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071"/>
      </w:tblGrid>
      <w:tr w:rsidR="00952B0D" w:rsidRPr="00952B0D" w14:paraId="3B607700" w14:textId="77777777" w:rsidTr="005D5D9F">
        <w:trPr>
          <w:trHeight w:hRule="exact" w:val="130"/>
        </w:trPr>
        <w:tc>
          <w:tcPr>
            <w:tcW w:w="9071" w:type="dxa"/>
          </w:tcPr>
          <w:p w14:paraId="66072698" w14:textId="77777777" w:rsidR="005D7A52" w:rsidRPr="00952B0D" w:rsidRDefault="005D7A52" w:rsidP="006A45A2">
            <w:pPr>
              <w:pStyle w:val="Titel1"/>
              <w:rPr>
                <w:rFonts w:ascii="Times New Roman" w:hAnsi="Times New Roman"/>
                <w:color w:val="auto"/>
              </w:rPr>
            </w:pPr>
            <w:bookmarkStart w:id="0" w:name="_GoBack"/>
            <w:bookmarkEnd w:id="0"/>
          </w:p>
        </w:tc>
      </w:tr>
      <w:tr w:rsidR="00952B0D" w:rsidRPr="00F626F9" w14:paraId="76E2AB0F" w14:textId="77777777" w:rsidTr="005D5D9F">
        <w:trPr>
          <w:trHeight w:val="800"/>
        </w:trPr>
        <w:tc>
          <w:tcPr>
            <w:tcW w:w="9071" w:type="dxa"/>
          </w:tcPr>
          <w:p w14:paraId="7EC21669" w14:textId="7FADF285" w:rsidR="00F8050F" w:rsidRPr="00F626F9" w:rsidRDefault="00FC4AA9" w:rsidP="00F626F9">
            <w:pPr>
              <w:pStyle w:val="Titel1"/>
              <w:jc w:val="center"/>
              <w:rPr>
                <w:rFonts w:asciiTheme="minorHAnsi" w:hAnsiTheme="minorHAnsi"/>
                <w:b/>
                <w:color w:val="auto"/>
                <w:sz w:val="20"/>
                <w:szCs w:val="20"/>
              </w:rPr>
            </w:pPr>
            <w:bookmarkStart w:id="1" w:name="bmTitel" w:colFirst="0" w:colLast="0"/>
            <w:proofErr w:type="gramStart"/>
            <w:r>
              <w:rPr>
                <w:rFonts w:asciiTheme="minorHAnsi" w:hAnsiTheme="minorHAnsi"/>
                <w:b/>
                <w:color w:val="auto"/>
                <w:sz w:val="48"/>
                <w:szCs w:val="20"/>
              </w:rPr>
              <w:t xml:space="preserve">Verder  </w:t>
            </w:r>
            <w:proofErr w:type="gramEnd"/>
            <w:r>
              <w:rPr>
                <w:rFonts w:asciiTheme="minorHAnsi" w:hAnsiTheme="minorHAnsi"/>
                <w:b/>
                <w:color w:val="auto"/>
                <w:sz w:val="48"/>
                <w:szCs w:val="20"/>
              </w:rPr>
              <w:t>bouwen</w:t>
            </w:r>
          </w:p>
        </w:tc>
      </w:tr>
      <w:tr w:rsidR="00952B0D" w:rsidRPr="00F626F9" w14:paraId="711238D2" w14:textId="77777777" w:rsidTr="005D5D9F">
        <w:tc>
          <w:tcPr>
            <w:tcW w:w="9071" w:type="dxa"/>
          </w:tcPr>
          <w:p w14:paraId="70C95475" w14:textId="77777777" w:rsidR="00952B0D" w:rsidRPr="00F626F9" w:rsidRDefault="00952B0D" w:rsidP="00952B0D">
            <w:pPr>
              <w:pStyle w:val="Titel1"/>
              <w:jc w:val="center"/>
              <w:rPr>
                <w:rFonts w:asciiTheme="minorHAnsi" w:hAnsiTheme="minorHAnsi"/>
                <w:color w:val="auto"/>
                <w:sz w:val="20"/>
                <w:szCs w:val="20"/>
              </w:rPr>
            </w:pPr>
            <w:bookmarkStart w:id="2" w:name="bmKlantnaam" w:colFirst="0" w:colLast="0"/>
            <w:bookmarkEnd w:id="1"/>
          </w:p>
          <w:p w14:paraId="64E28C14" w14:textId="61EB6D31" w:rsidR="00320BDD" w:rsidRDefault="00320BDD" w:rsidP="00952B0D">
            <w:pPr>
              <w:pStyle w:val="Titel1"/>
              <w:jc w:val="center"/>
              <w:rPr>
                <w:rFonts w:asciiTheme="minorHAnsi" w:hAnsiTheme="minorHAnsi"/>
                <w:color w:val="auto"/>
                <w:sz w:val="32"/>
                <w:szCs w:val="20"/>
              </w:rPr>
            </w:pPr>
            <w:r>
              <w:rPr>
                <w:rFonts w:asciiTheme="minorHAnsi" w:hAnsiTheme="minorHAnsi"/>
                <w:color w:val="auto"/>
                <w:sz w:val="32"/>
                <w:szCs w:val="20"/>
              </w:rPr>
              <w:t xml:space="preserve">Tweejarig addendum op </w:t>
            </w:r>
          </w:p>
          <w:p w14:paraId="76BA1000" w14:textId="008E0F03" w:rsidR="00952B0D" w:rsidRPr="00F626F9" w:rsidRDefault="00F422CF" w:rsidP="00952B0D">
            <w:pPr>
              <w:pStyle w:val="Titel1"/>
              <w:jc w:val="center"/>
              <w:rPr>
                <w:rFonts w:asciiTheme="minorHAnsi" w:hAnsiTheme="minorHAnsi"/>
                <w:color w:val="auto"/>
                <w:sz w:val="32"/>
                <w:szCs w:val="20"/>
              </w:rPr>
            </w:pPr>
            <w:r w:rsidRPr="00F626F9">
              <w:rPr>
                <w:rFonts w:asciiTheme="minorHAnsi" w:hAnsiTheme="minorHAnsi"/>
                <w:color w:val="auto"/>
                <w:sz w:val="32"/>
                <w:szCs w:val="20"/>
              </w:rPr>
              <w:t>Beleidsplan 2016-2020</w:t>
            </w:r>
          </w:p>
          <w:p w14:paraId="5B04C7CF" w14:textId="7DCD6E7C" w:rsidR="00952B0D" w:rsidRPr="00F626F9" w:rsidRDefault="00952B0D" w:rsidP="00492DB7">
            <w:pPr>
              <w:pStyle w:val="Titel1"/>
              <w:jc w:val="center"/>
              <w:rPr>
                <w:rFonts w:asciiTheme="minorHAnsi" w:hAnsiTheme="minorHAnsi"/>
                <w:color w:val="auto"/>
                <w:sz w:val="32"/>
                <w:szCs w:val="20"/>
              </w:rPr>
            </w:pPr>
            <w:r w:rsidRPr="00F626F9">
              <w:rPr>
                <w:rFonts w:asciiTheme="minorHAnsi" w:hAnsiTheme="minorHAnsi"/>
                <w:color w:val="auto"/>
                <w:sz w:val="32"/>
                <w:szCs w:val="20"/>
              </w:rPr>
              <w:t>Protestantse gemeente te Rijssen Open Hof</w:t>
            </w:r>
            <w:r w:rsidR="00C66EE2">
              <w:rPr>
                <w:rFonts w:asciiTheme="minorHAnsi" w:hAnsiTheme="minorHAnsi"/>
                <w:color w:val="auto"/>
                <w:sz w:val="32"/>
                <w:szCs w:val="20"/>
              </w:rPr>
              <w:br/>
            </w:r>
          </w:p>
          <w:p w14:paraId="61723B1F" w14:textId="34A6CB2E" w:rsidR="00952B0D" w:rsidRPr="00F626F9" w:rsidRDefault="00C66EE2" w:rsidP="00952B0D">
            <w:pPr>
              <w:pStyle w:val="Titel1"/>
              <w:jc w:val="center"/>
              <w:rPr>
                <w:rFonts w:asciiTheme="minorHAnsi" w:hAnsiTheme="minorHAnsi"/>
                <w:color w:val="auto"/>
                <w:sz w:val="20"/>
                <w:szCs w:val="20"/>
              </w:rPr>
            </w:pPr>
            <w:r>
              <w:rPr>
                <w:noProof/>
                <w:lang w:eastAsia="nl-NL"/>
              </w:rPr>
              <w:drawing>
                <wp:inline distT="0" distB="0" distL="0" distR="0" wp14:anchorId="15EF59B3" wp14:editId="15107D62">
                  <wp:extent cx="2857500" cy="752475"/>
                  <wp:effectExtent l="0" t="0" r="0" b="9525"/>
                  <wp:docPr id="2" name="Afbeelding 2" descr="Protestantse Gemeente te Rijssen &quot;Open Ho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antse Gemeente te Rijssen &quot;Open Hof&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752475"/>
                          </a:xfrm>
                          <a:prstGeom prst="rect">
                            <a:avLst/>
                          </a:prstGeom>
                          <a:noFill/>
                          <a:ln>
                            <a:noFill/>
                          </a:ln>
                        </pic:spPr>
                      </pic:pic>
                    </a:graphicData>
                  </a:graphic>
                </wp:inline>
              </w:drawing>
            </w:r>
          </w:p>
          <w:p w14:paraId="67AD3FCB" w14:textId="77777777" w:rsidR="00492DB7" w:rsidRPr="00F626F9" w:rsidRDefault="00492DB7" w:rsidP="00952B0D">
            <w:pPr>
              <w:pStyle w:val="Titel1"/>
              <w:jc w:val="center"/>
              <w:rPr>
                <w:rFonts w:asciiTheme="minorHAnsi" w:hAnsiTheme="minorHAnsi"/>
                <w:color w:val="auto"/>
                <w:sz w:val="20"/>
                <w:szCs w:val="20"/>
              </w:rPr>
            </w:pPr>
          </w:p>
          <w:p w14:paraId="3AF556DD" w14:textId="78D5687A" w:rsidR="00952B0D" w:rsidRPr="00F626F9" w:rsidRDefault="007161D8" w:rsidP="00952B0D">
            <w:pPr>
              <w:pStyle w:val="Titel1"/>
              <w:jc w:val="center"/>
              <w:rPr>
                <w:rFonts w:asciiTheme="minorHAnsi" w:hAnsiTheme="minorHAnsi"/>
                <w:color w:val="auto"/>
                <w:sz w:val="20"/>
                <w:szCs w:val="20"/>
              </w:rPr>
            </w:pPr>
            <w:r>
              <w:rPr>
                <w:rFonts w:asciiTheme="minorHAnsi" w:hAnsiTheme="minorHAnsi"/>
                <w:color w:val="auto"/>
                <w:sz w:val="20"/>
                <w:szCs w:val="20"/>
              </w:rPr>
              <w:t xml:space="preserve">Versie </w:t>
            </w:r>
            <w:r w:rsidR="00B076C3">
              <w:rPr>
                <w:rFonts w:asciiTheme="minorHAnsi" w:hAnsiTheme="minorHAnsi"/>
                <w:color w:val="auto"/>
                <w:sz w:val="20"/>
                <w:szCs w:val="20"/>
              </w:rPr>
              <w:t>februari 2023</w:t>
            </w:r>
          </w:p>
        </w:tc>
      </w:tr>
      <w:bookmarkEnd w:id="2"/>
    </w:tbl>
    <w:p w14:paraId="631AB6A4" w14:textId="77777777" w:rsidR="00683F64" w:rsidRPr="00F626F9" w:rsidRDefault="00683F64" w:rsidP="00FE1A99">
      <w:pPr>
        <w:rPr>
          <w:rFonts w:asciiTheme="minorHAnsi" w:hAnsiTheme="minorHAnsi"/>
          <w:sz w:val="20"/>
          <w:szCs w:val="20"/>
        </w:rPr>
      </w:pPr>
    </w:p>
    <w:p w14:paraId="12DD9037" w14:textId="77777777" w:rsidR="00952B0D" w:rsidRPr="00F626F9" w:rsidRDefault="00952B0D" w:rsidP="00FE1A99">
      <w:pPr>
        <w:rPr>
          <w:rFonts w:asciiTheme="minorHAnsi" w:hAnsiTheme="minorHAnsi"/>
          <w:sz w:val="20"/>
          <w:szCs w:val="20"/>
        </w:rPr>
      </w:pPr>
    </w:p>
    <w:p w14:paraId="58F25144" w14:textId="77777777" w:rsidR="00952B0D" w:rsidRPr="00F626F9" w:rsidRDefault="00952B0D" w:rsidP="00FE1A99">
      <w:pPr>
        <w:rPr>
          <w:rFonts w:asciiTheme="minorHAnsi" w:hAnsiTheme="minorHAnsi"/>
          <w:sz w:val="20"/>
          <w:szCs w:val="20"/>
        </w:rPr>
      </w:pPr>
    </w:p>
    <w:p w14:paraId="63247BE3" w14:textId="77777777" w:rsidR="00952B0D" w:rsidRPr="00F626F9" w:rsidRDefault="00952B0D" w:rsidP="00FE1A99">
      <w:pPr>
        <w:rPr>
          <w:rFonts w:asciiTheme="minorHAnsi" w:hAnsiTheme="minorHAnsi"/>
          <w:sz w:val="20"/>
          <w:szCs w:val="20"/>
        </w:rPr>
      </w:pPr>
    </w:p>
    <w:p w14:paraId="09B199AC" w14:textId="77777777" w:rsidR="00952B0D" w:rsidRPr="00F626F9" w:rsidRDefault="00952B0D" w:rsidP="00FE1A99">
      <w:pPr>
        <w:rPr>
          <w:rFonts w:asciiTheme="minorHAnsi" w:hAnsiTheme="minorHAnsi"/>
          <w:sz w:val="20"/>
          <w:szCs w:val="20"/>
        </w:rPr>
      </w:pPr>
    </w:p>
    <w:p w14:paraId="7D6105AA" w14:textId="77777777" w:rsidR="00952B0D" w:rsidRPr="00F626F9" w:rsidRDefault="00952B0D" w:rsidP="00FE1A99">
      <w:pPr>
        <w:rPr>
          <w:rFonts w:asciiTheme="minorHAnsi" w:hAnsiTheme="minorHAnsi"/>
          <w:sz w:val="20"/>
          <w:szCs w:val="20"/>
        </w:rPr>
      </w:pPr>
    </w:p>
    <w:p w14:paraId="0E235514" w14:textId="77777777" w:rsidR="00952B0D" w:rsidRPr="00F626F9" w:rsidRDefault="00952B0D" w:rsidP="00FE1A99">
      <w:pPr>
        <w:rPr>
          <w:rFonts w:asciiTheme="minorHAnsi" w:hAnsiTheme="minorHAnsi"/>
          <w:sz w:val="20"/>
          <w:szCs w:val="20"/>
        </w:rPr>
      </w:pPr>
    </w:p>
    <w:p w14:paraId="7C839FBA" w14:textId="77777777" w:rsidR="00952B0D" w:rsidRPr="00F626F9" w:rsidRDefault="00952B0D" w:rsidP="00FE1A99">
      <w:pPr>
        <w:rPr>
          <w:rFonts w:asciiTheme="minorHAnsi" w:hAnsiTheme="minorHAnsi"/>
          <w:sz w:val="20"/>
          <w:szCs w:val="20"/>
        </w:rPr>
      </w:pPr>
    </w:p>
    <w:p w14:paraId="60939D00" w14:textId="77777777" w:rsidR="00952B0D" w:rsidRPr="00F626F9" w:rsidRDefault="00952B0D" w:rsidP="00FE1A99">
      <w:pPr>
        <w:rPr>
          <w:rFonts w:asciiTheme="minorHAnsi" w:hAnsiTheme="minorHAnsi"/>
          <w:sz w:val="20"/>
          <w:szCs w:val="20"/>
        </w:rPr>
      </w:pPr>
    </w:p>
    <w:p w14:paraId="19FB01B6" w14:textId="77777777" w:rsidR="00952B0D" w:rsidRPr="00F626F9" w:rsidRDefault="00952B0D" w:rsidP="00FE1A99">
      <w:pPr>
        <w:rPr>
          <w:rFonts w:asciiTheme="minorHAnsi" w:hAnsiTheme="minorHAnsi"/>
          <w:sz w:val="20"/>
          <w:szCs w:val="20"/>
        </w:rPr>
      </w:pPr>
    </w:p>
    <w:p w14:paraId="4D7D6E7F" w14:textId="77777777" w:rsidR="00952B0D" w:rsidRPr="00F626F9" w:rsidRDefault="00952B0D" w:rsidP="00FE1A99">
      <w:pPr>
        <w:rPr>
          <w:rFonts w:asciiTheme="minorHAnsi" w:hAnsiTheme="minorHAnsi"/>
          <w:sz w:val="20"/>
          <w:szCs w:val="20"/>
        </w:rPr>
      </w:pPr>
    </w:p>
    <w:p w14:paraId="6004CDA2" w14:textId="77777777" w:rsidR="008A1D58" w:rsidRPr="00F626F9" w:rsidRDefault="00952B0D" w:rsidP="008A1D58">
      <w:pPr>
        <w:jc w:val="right"/>
        <w:rPr>
          <w:rFonts w:asciiTheme="minorHAnsi" w:hAnsiTheme="minorHAnsi"/>
          <w:sz w:val="20"/>
          <w:szCs w:val="20"/>
        </w:rPr>
      </w:pPr>
      <w:r w:rsidRPr="00F626F9">
        <w:rPr>
          <w:rFonts w:asciiTheme="minorHAnsi" w:hAnsiTheme="minorHAnsi"/>
          <w:noProof/>
          <w:color w:val="0000FF"/>
          <w:sz w:val="20"/>
          <w:szCs w:val="20"/>
          <w:lang w:eastAsia="nl-NL"/>
        </w:rPr>
        <w:drawing>
          <wp:inline distT="0" distB="0" distL="0" distR="0" wp14:anchorId="39094B12" wp14:editId="3491BB92">
            <wp:extent cx="1129085" cy="902967"/>
            <wp:effectExtent l="0" t="0" r="0" b="0"/>
            <wp:docPr id="9" name="Afbeelding 9" descr="http://www.pknzwolle.nl/pixels/pkn_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knzwolle.nl/pixels/pkn_logo.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740" cy="903491"/>
                    </a:xfrm>
                    <a:prstGeom prst="rect">
                      <a:avLst/>
                    </a:prstGeom>
                    <a:noFill/>
                    <a:ln>
                      <a:noFill/>
                    </a:ln>
                  </pic:spPr>
                </pic:pic>
              </a:graphicData>
            </a:graphic>
          </wp:inline>
        </w:drawing>
      </w:r>
    </w:p>
    <w:p w14:paraId="3351B557" w14:textId="77777777" w:rsidR="00A95F23" w:rsidRPr="00F626F9" w:rsidRDefault="008A1D58" w:rsidP="00A95F23">
      <w:pPr>
        <w:ind w:left="1440" w:firstLine="720"/>
        <w:rPr>
          <w:rFonts w:asciiTheme="minorHAnsi" w:hAnsiTheme="minorHAnsi"/>
          <w:i/>
          <w:sz w:val="28"/>
          <w:szCs w:val="22"/>
        </w:rPr>
      </w:pPr>
      <w:r w:rsidRPr="00F626F9">
        <w:rPr>
          <w:rFonts w:asciiTheme="minorHAnsi" w:hAnsiTheme="minorHAnsi"/>
          <w:sz w:val="20"/>
          <w:szCs w:val="20"/>
        </w:rPr>
        <w:br w:type="page"/>
      </w:r>
    </w:p>
    <w:p w14:paraId="72EB8780" w14:textId="77777777" w:rsidR="00972319" w:rsidRPr="00F626F9" w:rsidRDefault="00683F64" w:rsidP="00683F64">
      <w:pPr>
        <w:pStyle w:val="Titel2"/>
        <w:rPr>
          <w:rFonts w:asciiTheme="minorHAnsi" w:hAnsiTheme="minorHAnsi"/>
          <w:color w:val="auto"/>
          <w:sz w:val="32"/>
          <w:szCs w:val="20"/>
        </w:rPr>
      </w:pPr>
      <w:r w:rsidRPr="00F626F9">
        <w:rPr>
          <w:rFonts w:asciiTheme="minorHAnsi" w:hAnsiTheme="minorHAnsi"/>
          <w:color w:val="auto"/>
          <w:sz w:val="32"/>
          <w:szCs w:val="20"/>
        </w:rPr>
        <w:lastRenderedPageBreak/>
        <w:t>Inhoudsopgave</w:t>
      </w:r>
    </w:p>
    <w:p w14:paraId="28E6F45F" w14:textId="570858A2" w:rsidR="00680D88" w:rsidRDefault="00E107FA">
      <w:pPr>
        <w:pStyle w:val="Inhopg1"/>
        <w:tabs>
          <w:tab w:val="right" w:pos="9061"/>
        </w:tabs>
        <w:rPr>
          <w:rFonts w:asciiTheme="minorHAnsi" w:eastAsiaTheme="minorEastAsia" w:hAnsiTheme="minorHAnsi" w:cstheme="minorBidi"/>
          <w:b w:val="0"/>
          <w:noProof/>
          <w:sz w:val="22"/>
          <w:szCs w:val="22"/>
          <w:lang w:eastAsia="nl-NL"/>
        </w:rPr>
      </w:pPr>
      <w:r w:rsidRPr="0001738A">
        <w:rPr>
          <w:rFonts w:asciiTheme="minorHAnsi" w:hAnsiTheme="minorHAnsi"/>
          <w:b w:val="0"/>
          <w:sz w:val="28"/>
          <w:szCs w:val="22"/>
        </w:rPr>
        <w:fldChar w:fldCharType="begin"/>
      </w:r>
      <w:r w:rsidRPr="0001738A">
        <w:rPr>
          <w:rFonts w:asciiTheme="minorHAnsi" w:hAnsiTheme="minorHAnsi"/>
          <w:b w:val="0"/>
          <w:sz w:val="28"/>
          <w:szCs w:val="22"/>
        </w:rPr>
        <w:instrText xml:space="preserve"> TOC \h \z \t "JL_KopNum1;1;JL_KopNum2;2" </w:instrText>
      </w:r>
      <w:r w:rsidRPr="0001738A">
        <w:rPr>
          <w:rFonts w:asciiTheme="minorHAnsi" w:hAnsiTheme="minorHAnsi"/>
          <w:b w:val="0"/>
          <w:sz w:val="28"/>
          <w:szCs w:val="22"/>
        </w:rPr>
        <w:fldChar w:fldCharType="separate"/>
      </w:r>
      <w:hyperlink w:anchor="_Toc125903633" w:history="1">
        <w:r w:rsidR="00680D88" w:rsidRPr="000C62C8">
          <w:rPr>
            <w:rStyle w:val="Hyperlink"/>
            <w:noProof/>
          </w:rPr>
          <w:t>1 Inleiding</w:t>
        </w:r>
        <w:r w:rsidR="00680D88">
          <w:rPr>
            <w:noProof/>
            <w:webHidden/>
          </w:rPr>
          <w:tab/>
        </w:r>
        <w:r w:rsidR="00680D88">
          <w:rPr>
            <w:noProof/>
            <w:webHidden/>
          </w:rPr>
          <w:fldChar w:fldCharType="begin"/>
        </w:r>
        <w:r w:rsidR="00680D88">
          <w:rPr>
            <w:noProof/>
            <w:webHidden/>
          </w:rPr>
          <w:instrText xml:space="preserve"> PAGEREF _Toc125903633 \h </w:instrText>
        </w:r>
        <w:r w:rsidR="00680D88">
          <w:rPr>
            <w:noProof/>
            <w:webHidden/>
          </w:rPr>
        </w:r>
        <w:r w:rsidR="00680D88">
          <w:rPr>
            <w:noProof/>
            <w:webHidden/>
          </w:rPr>
          <w:fldChar w:fldCharType="separate"/>
        </w:r>
        <w:r w:rsidR="00680D88">
          <w:rPr>
            <w:noProof/>
            <w:webHidden/>
          </w:rPr>
          <w:t>3</w:t>
        </w:r>
        <w:r w:rsidR="00680D88">
          <w:rPr>
            <w:noProof/>
            <w:webHidden/>
          </w:rPr>
          <w:fldChar w:fldCharType="end"/>
        </w:r>
      </w:hyperlink>
    </w:p>
    <w:p w14:paraId="3F39ACDD" w14:textId="7C0EF784" w:rsidR="00680D88" w:rsidRDefault="000E6F80">
      <w:pPr>
        <w:pStyle w:val="Inhopg1"/>
        <w:tabs>
          <w:tab w:val="right" w:pos="9061"/>
        </w:tabs>
        <w:rPr>
          <w:rFonts w:asciiTheme="minorHAnsi" w:eastAsiaTheme="minorEastAsia" w:hAnsiTheme="minorHAnsi" w:cstheme="minorBidi"/>
          <w:b w:val="0"/>
          <w:noProof/>
          <w:sz w:val="22"/>
          <w:szCs w:val="22"/>
          <w:lang w:eastAsia="nl-NL"/>
        </w:rPr>
      </w:pPr>
      <w:hyperlink w:anchor="_Toc125903634" w:history="1">
        <w:r w:rsidR="00680D88" w:rsidRPr="000C62C8">
          <w:rPr>
            <w:rStyle w:val="Hyperlink"/>
            <w:noProof/>
          </w:rPr>
          <w:t>2 Update ledenaantallen</w:t>
        </w:r>
        <w:r w:rsidR="00680D88">
          <w:rPr>
            <w:noProof/>
            <w:webHidden/>
          </w:rPr>
          <w:tab/>
        </w:r>
        <w:r w:rsidR="00680D88">
          <w:rPr>
            <w:noProof/>
            <w:webHidden/>
          </w:rPr>
          <w:fldChar w:fldCharType="begin"/>
        </w:r>
        <w:r w:rsidR="00680D88">
          <w:rPr>
            <w:noProof/>
            <w:webHidden/>
          </w:rPr>
          <w:instrText xml:space="preserve"> PAGEREF _Toc125903634 \h </w:instrText>
        </w:r>
        <w:r w:rsidR="00680D88">
          <w:rPr>
            <w:noProof/>
            <w:webHidden/>
          </w:rPr>
        </w:r>
        <w:r w:rsidR="00680D88">
          <w:rPr>
            <w:noProof/>
            <w:webHidden/>
          </w:rPr>
          <w:fldChar w:fldCharType="separate"/>
        </w:r>
        <w:r w:rsidR="00680D88">
          <w:rPr>
            <w:noProof/>
            <w:webHidden/>
          </w:rPr>
          <w:t>4</w:t>
        </w:r>
        <w:r w:rsidR="00680D88">
          <w:rPr>
            <w:noProof/>
            <w:webHidden/>
          </w:rPr>
          <w:fldChar w:fldCharType="end"/>
        </w:r>
      </w:hyperlink>
    </w:p>
    <w:p w14:paraId="22A977A6" w14:textId="5260573E" w:rsidR="00680D88" w:rsidRDefault="000E6F80">
      <w:pPr>
        <w:pStyle w:val="Inhopg1"/>
        <w:tabs>
          <w:tab w:val="right" w:pos="9061"/>
        </w:tabs>
        <w:rPr>
          <w:rFonts w:asciiTheme="minorHAnsi" w:eastAsiaTheme="minorEastAsia" w:hAnsiTheme="minorHAnsi" w:cstheme="minorBidi"/>
          <w:b w:val="0"/>
          <w:noProof/>
          <w:sz w:val="22"/>
          <w:szCs w:val="22"/>
          <w:lang w:eastAsia="nl-NL"/>
        </w:rPr>
      </w:pPr>
      <w:hyperlink w:anchor="_Toc125903635" w:history="1">
        <w:r w:rsidR="00680D88" w:rsidRPr="000C62C8">
          <w:rPr>
            <w:rStyle w:val="Hyperlink"/>
            <w:noProof/>
          </w:rPr>
          <w:t>3 Evaluatie en aanbevelingen</w:t>
        </w:r>
        <w:r w:rsidR="00680D88">
          <w:rPr>
            <w:noProof/>
            <w:webHidden/>
          </w:rPr>
          <w:tab/>
        </w:r>
        <w:r w:rsidR="00680D88">
          <w:rPr>
            <w:noProof/>
            <w:webHidden/>
          </w:rPr>
          <w:fldChar w:fldCharType="begin"/>
        </w:r>
        <w:r w:rsidR="00680D88">
          <w:rPr>
            <w:noProof/>
            <w:webHidden/>
          </w:rPr>
          <w:instrText xml:space="preserve"> PAGEREF _Toc125903635 \h </w:instrText>
        </w:r>
        <w:r w:rsidR="00680D88">
          <w:rPr>
            <w:noProof/>
            <w:webHidden/>
          </w:rPr>
        </w:r>
        <w:r w:rsidR="00680D88">
          <w:rPr>
            <w:noProof/>
            <w:webHidden/>
          </w:rPr>
          <w:fldChar w:fldCharType="separate"/>
        </w:r>
        <w:r w:rsidR="00680D88">
          <w:rPr>
            <w:noProof/>
            <w:webHidden/>
          </w:rPr>
          <w:t>4</w:t>
        </w:r>
        <w:r w:rsidR="00680D88">
          <w:rPr>
            <w:noProof/>
            <w:webHidden/>
          </w:rPr>
          <w:fldChar w:fldCharType="end"/>
        </w:r>
      </w:hyperlink>
    </w:p>
    <w:p w14:paraId="5A5FDB38" w14:textId="6242A20E" w:rsidR="00680D88" w:rsidRDefault="000E6F80">
      <w:pPr>
        <w:pStyle w:val="Inhopg1"/>
        <w:tabs>
          <w:tab w:val="right" w:pos="9061"/>
        </w:tabs>
        <w:rPr>
          <w:rFonts w:asciiTheme="minorHAnsi" w:eastAsiaTheme="minorEastAsia" w:hAnsiTheme="minorHAnsi" w:cstheme="minorBidi"/>
          <w:b w:val="0"/>
          <w:noProof/>
          <w:sz w:val="22"/>
          <w:szCs w:val="22"/>
          <w:lang w:eastAsia="nl-NL"/>
        </w:rPr>
      </w:pPr>
      <w:hyperlink w:anchor="_Toc125903636" w:history="1">
        <w:r w:rsidR="00680D88" w:rsidRPr="000C62C8">
          <w:rPr>
            <w:rStyle w:val="Hyperlink"/>
            <w:noProof/>
          </w:rPr>
          <w:t>4 Tot slot</w:t>
        </w:r>
        <w:r w:rsidR="00680D88">
          <w:rPr>
            <w:noProof/>
            <w:webHidden/>
          </w:rPr>
          <w:tab/>
        </w:r>
        <w:r w:rsidR="00680D88">
          <w:rPr>
            <w:noProof/>
            <w:webHidden/>
          </w:rPr>
          <w:fldChar w:fldCharType="begin"/>
        </w:r>
        <w:r w:rsidR="00680D88">
          <w:rPr>
            <w:noProof/>
            <w:webHidden/>
          </w:rPr>
          <w:instrText xml:space="preserve"> PAGEREF _Toc125903636 \h </w:instrText>
        </w:r>
        <w:r w:rsidR="00680D88">
          <w:rPr>
            <w:noProof/>
            <w:webHidden/>
          </w:rPr>
        </w:r>
        <w:r w:rsidR="00680D88">
          <w:rPr>
            <w:noProof/>
            <w:webHidden/>
          </w:rPr>
          <w:fldChar w:fldCharType="separate"/>
        </w:r>
        <w:r w:rsidR="00680D88">
          <w:rPr>
            <w:noProof/>
            <w:webHidden/>
          </w:rPr>
          <w:t>10</w:t>
        </w:r>
        <w:r w:rsidR="00680D88">
          <w:rPr>
            <w:noProof/>
            <w:webHidden/>
          </w:rPr>
          <w:fldChar w:fldCharType="end"/>
        </w:r>
      </w:hyperlink>
    </w:p>
    <w:p w14:paraId="01EA97E3" w14:textId="2A69CADD" w:rsidR="00696E7F" w:rsidRPr="0001738A" w:rsidRDefault="00E107FA" w:rsidP="004D1780">
      <w:pPr>
        <w:spacing w:line="20" w:lineRule="exact"/>
        <w:rPr>
          <w:rFonts w:asciiTheme="minorHAnsi" w:hAnsiTheme="minorHAnsi"/>
          <w:sz w:val="28"/>
          <w:szCs w:val="22"/>
        </w:rPr>
      </w:pPr>
      <w:r w:rsidRPr="0001738A">
        <w:rPr>
          <w:rFonts w:asciiTheme="minorHAnsi" w:hAnsiTheme="minorHAnsi"/>
          <w:b/>
          <w:sz w:val="28"/>
          <w:szCs w:val="22"/>
        </w:rPr>
        <w:fldChar w:fldCharType="end"/>
      </w:r>
    </w:p>
    <w:p w14:paraId="1FD19351" w14:textId="77777777" w:rsidR="00817A76" w:rsidRPr="0001738A" w:rsidRDefault="00817A76" w:rsidP="00D13D07">
      <w:pPr>
        <w:rPr>
          <w:rFonts w:asciiTheme="minorHAnsi" w:hAnsiTheme="minorHAnsi"/>
          <w:sz w:val="28"/>
          <w:szCs w:val="22"/>
        </w:rPr>
      </w:pPr>
    </w:p>
    <w:p w14:paraId="090C018E" w14:textId="4CFD750A" w:rsidR="00257A48" w:rsidRDefault="00257A48" w:rsidP="00D13D07">
      <w:pPr>
        <w:rPr>
          <w:rFonts w:asciiTheme="minorHAnsi" w:hAnsiTheme="minorHAnsi"/>
          <w:sz w:val="24"/>
          <w:szCs w:val="20"/>
        </w:rPr>
      </w:pPr>
    </w:p>
    <w:p w14:paraId="1916CFD0" w14:textId="2544ADAA" w:rsidR="001B20D5" w:rsidRDefault="001B20D5" w:rsidP="00D13D07">
      <w:pPr>
        <w:rPr>
          <w:rFonts w:asciiTheme="minorHAnsi" w:hAnsiTheme="minorHAnsi"/>
          <w:sz w:val="24"/>
          <w:szCs w:val="20"/>
        </w:rPr>
      </w:pPr>
    </w:p>
    <w:p w14:paraId="3FC60BC5" w14:textId="77777777" w:rsidR="001B20D5" w:rsidRPr="0001738A" w:rsidRDefault="001B20D5" w:rsidP="00D13D07">
      <w:pPr>
        <w:rPr>
          <w:rFonts w:asciiTheme="minorHAnsi" w:hAnsiTheme="minorHAnsi"/>
          <w:sz w:val="24"/>
          <w:szCs w:val="20"/>
        </w:rPr>
      </w:pPr>
    </w:p>
    <w:p w14:paraId="07221407" w14:textId="77777777" w:rsidR="00680D88" w:rsidRDefault="00680D88">
      <w:pPr>
        <w:spacing w:line="240" w:lineRule="auto"/>
        <w:rPr>
          <w:rFonts w:asciiTheme="minorHAnsi" w:eastAsiaTheme="minorHAnsi" w:hAnsiTheme="minorHAnsi" w:cstheme="minorBidi"/>
          <w:color w:val="262626" w:themeColor="text1" w:themeTint="D9"/>
          <w:sz w:val="48"/>
          <w:szCs w:val="22"/>
        </w:rPr>
      </w:pPr>
      <w:r>
        <w:rPr>
          <w:rFonts w:asciiTheme="minorHAnsi" w:hAnsiTheme="minorHAnsi"/>
          <w:color w:val="262626" w:themeColor="text1" w:themeTint="D9"/>
          <w:sz w:val="48"/>
        </w:rPr>
        <w:br w:type="page"/>
      </w:r>
    </w:p>
    <w:p w14:paraId="3AC16DBB" w14:textId="264A300C" w:rsidR="00924A31" w:rsidRPr="00E41045" w:rsidRDefault="00952B0D" w:rsidP="007C5EBA">
      <w:pPr>
        <w:pStyle w:val="JLKopNum1"/>
        <w:rPr>
          <w:rFonts w:asciiTheme="minorHAnsi" w:hAnsiTheme="minorHAnsi"/>
          <w:color w:val="262626" w:themeColor="text1" w:themeTint="D9"/>
          <w:sz w:val="48"/>
        </w:rPr>
      </w:pPr>
      <w:bookmarkStart w:id="3" w:name="_Toc125903633"/>
      <w:r w:rsidRPr="00E41045">
        <w:rPr>
          <w:rFonts w:asciiTheme="minorHAnsi" w:hAnsiTheme="minorHAnsi"/>
          <w:color w:val="262626" w:themeColor="text1" w:themeTint="D9"/>
          <w:sz w:val="48"/>
        </w:rPr>
        <w:lastRenderedPageBreak/>
        <w:t>Inleiding</w:t>
      </w:r>
      <w:bookmarkEnd w:id="3"/>
    </w:p>
    <w:p w14:paraId="66F9E5D6" w14:textId="77777777" w:rsidR="00D602ED" w:rsidRPr="00E41045" w:rsidRDefault="00964BB9" w:rsidP="00D602ED">
      <w:pPr>
        <w:spacing w:line="240" w:lineRule="auto"/>
        <w:rPr>
          <w:rFonts w:asciiTheme="minorHAnsi" w:hAnsiTheme="minorHAnsi"/>
          <w:sz w:val="22"/>
          <w:szCs w:val="20"/>
        </w:rPr>
      </w:pPr>
      <w:r>
        <w:rPr>
          <w:rFonts w:asciiTheme="minorHAnsi" w:hAnsiTheme="minorHAnsi"/>
          <w:sz w:val="22"/>
          <w:szCs w:val="20"/>
        </w:rPr>
        <w:t xml:space="preserve">In het voorjaar van 2016 is </w:t>
      </w:r>
      <w:r w:rsidR="00952B0D" w:rsidRPr="00E41045">
        <w:rPr>
          <w:rFonts w:asciiTheme="minorHAnsi" w:hAnsiTheme="minorHAnsi"/>
          <w:sz w:val="22"/>
          <w:szCs w:val="20"/>
        </w:rPr>
        <w:t xml:space="preserve">het </w:t>
      </w:r>
      <w:r w:rsidR="003E1969" w:rsidRPr="00E41045">
        <w:rPr>
          <w:rFonts w:asciiTheme="minorHAnsi" w:hAnsiTheme="minorHAnsi"/>
          <w:sz w:val="22"/>
          <w:szCs w:val="20"/>
        </w:rPr>
        <w:t>beleidsplan van</w:t>
      </w:r>
      <w:r w:rsidR="00952B0D" w:rsidRPr="00E41045">
        <w:rPr>
          <w:rFonts w:asciiTheme="minorHAnsi" w:hAnsiTheme="minorHAnsi"/>
          <w:sz w:val="22"/>
          <w:szCs w:val="20"/>
        </w:rPr>
        <w:t xml:space="preserve"> de </w:t>
      </w:r>
      <w:r w:rsidR="00E41045" w:rsidRPr="00E41045">
        <w:rPr>
          <w:rFonts w:asciiTheme="minorHAnsi" w:hAnsiTheme="minorHAnsi"/>
          <w:sz w:val="22"/>
          <w:szCs w:val="20"/>
        </w:rPr>
        <w:t>P</w:t>
      </w:r>
      <w:r w:rsidR="00952B0D" w:rsidRPr="00E41045">
        <w:rPr>
          <w:rFonts w:asciiTheme="minorHAnsi" w:hAnsiTheme="minorHAnsi"/>
          <w:sz w:val="22"/>
          <w:szCs w:val="20"/>
        </w:rPr>
        <w:t xml:space="preserve">rotestantse </w:t>
      </w:r>
      <w:r w:rsidR="00E41045" w:rsidRPr="00E41045">
        <w:rPr>
          <w:rFonts w:asciiTheme="minorHAnsi" w:hAnsiTheme="minorHAnsi"/>
          <w:sz w:val="22"/>
          <w:szCs w:val="20"/>
        </w:rPr>
        <w:t>G</w:t>
      </w:r>
      <w:r w:rsidR="00952B0D" w:rsidRPr="00E41045">
        <w:rPr>
          <w:rFonts w:asciiTheme="minorHAnsi" w:hAnsiTheme="minorHAnsi"/>
          <w:sz w:val="22"/>
          <w:szCs w:val="20"/>
        </w:rPr>
        <w:t>emeente te Rijssen Open Hof</w:t>
      </w:r>
      <w:r w:rsidR="003E1969" w:rsidRPr="00E41045">
        <w:rPr>
          <w:rFonts w:asciiTheme="minorHAnsi" w:hAnsiTheme="minorHAnsi"/>
          <w:sz w:val="22"/>
          <w:szCs w:val="20"/>
        </w:rPr>
        <w:t xml:space="preserve"> voor de periode 2016-2020</w:t>
      </w:r>
      <w:r>
        <w:rPr>
          <w:rFonts w:asciiTheme="minorHAnsi" w:hAnsiTheme="minorHAnsi"/>
          <w:sz w:val="22"/>
          <w:szCs w:val="20"/>
        </w:rPr>
        <w:t xml:space="preserve"> </w:t>
      </w:r>
      <w:proofErr w:type="gramStart"/>
      <w:r>
        <w:rPr>
          <w:rFonts w:asciiTheme="minorHAnsi" w:hAnsiTheme="minorHAnsi"/>
          <w:sz w:val="22"/>
          <w:szCs w:val="20"/>
        </w:rPr>
        <w:t>aangenomen</w:t>
      </w:r>
      <w:r w:rsidR="00952B0D" w:rsidRPr="00E41045">
        <w:rPr>
          <w:rFonts w:asciiTheme="minorHAnsi" w:hAnsiTheme="minorHAnsi"/>
          <w:sz w:val="22"/>
          <w:szCs w:val="20"/>
        </w:rPr>
        <w:t>.</w:t>
      </w:r>
      <w:r>
        <w:rPr>
          <w:rFonts w:asciiTheme="minorHAnsi" w:hAnsiTheme="minorHAnsi"/>
          <w:sz w:val="22"/>
          <w:szCs w:val="20"/>
        </w:rPr>
        <w:t xml:space="preserve"> </w:t>
      </w:r>
      <w:r w:rsidR="00FE158C">
        <w:rPr>
          <w:rFonts w:asciiTheme="minorHAnsi" w:hAnsiTheme="minorHAnsi"/>
          <w:sz w:val="22"/>
          <w:szCs w:val="20"/>
        </w:rPr>
        <w:t xml:space="preserve"> </w:t>
      </w:r>
      <w:proofErr w:type="gramEnd"/>
      <w:r w:rsidR="00A22F13">
        <w:rPr>
          <w:rFonts w:asciiTheme="minorHAnsi" w:hAnsiTheme="minorHAnsi"/>
          <w:sz w:val="22"/>
          <w:szCs w:val="20"/>
        </w:rPr>
        <w:t>I</w:t>
      </w:r>
      <w:r w:rsidR="00332087">
        <w:rPr>
          <w:rFonts w:asciiTheme="minorHAnsi" w:hAnsiTheme="minorHAnsi"/>
          <w:sz w:val="22"/>
          <w:szCs w:val="20"/>
        </w:rPr>
        <w:t>n</w:t>
      </w:r>
      <w:r w:rsidR="00A22F13">
        <w:rPr>
          <w:rFonts w:asciiTheme="minorHAnsi" w:hAnsiTheme="minorHAnsi"/>
          <w:sz w:val="22"/>
          <w:szCs w:val="20"/>
        </w:rPr>
        <w:t xml:space="preserve"> het plan </w:t>
      </w:r>
      <w:r w:rsidR="00FC4AA9">
        <w:rPr>
          <w:rFonts w:asciiTheme="minorHAnsi" w:hAnsiTheme="minorHAnsi"/>
          <w:sz w:val="22"/>
          <w:szCs w:val="20"/>
        </w:rPr>
        <w:t xml:space="preserve">‘Samen </w:t>
      </w:r>
      <w:proofErr w:type="spellStart"/>
      <w:r w:rsidR="00FC4AA9">
        <w:rPr>
          <w:rFonts w:asciiTheme="minorHAnsi" w:hAnsiTheme="minorHAnsi"/>
          <w:sz w:val="22"/>
          <w:szCs w:val="20"/>
        </w:rPr>
        <w:t>bouwen’</w:t>
      </w:r>
      <w:r w:rsidR="00A22F13">
        <w:rPr>
          <w:rFonts w:asciiTheme="minorHAnsi" w:hAnsiTheme="minorHAnsi"/>
          <w:sz w:val="22"/>
          <w:szCs w:val="20"/>
        </w:rPr>
        <w:t>zijn</w:t>
      </w:r>
      <w:proofErr w:type="spellEnd"/>
      <w:r w:rsidR="00A22F13">
        <w:rPr>
          <w:rFonts w:asciiTheme="minorHAnsi" w:hAnsiTheme="minorHAnsi"/>
          <w:sz w:val="22"/>
          <w:szCs w:val="20"/>
        </w:rPr>
        <w:t xml:space="preserve"> adviezen opgenomen</w:t>
      </w:r>
      <w:r w:rsidR="008943C2">
        <w:rPr>
          <w:rFonts w:asciiTheme="minorHAnsi" w:hAnsiTheme="minorHAnsi"/>
          <w:sz w:val="22"/>
          <w:szCs w:val="20"/>
        </w:rPr>
        <w:t>;</w:t>
      </w:r>
      <w:r w:rsidR="00A22F13">
        <w:rPr>
          <w:rFonts w:asciiTheme="minorHAnsi" w:hAnsiTheme="minorHAnsi"/>
          <w:sz w:val="22"/>
          <w:szCs w:val="20"/>
        </w:rPr>
        <w:t xml:space="preserve"> in algemene zin en ten aanzien van de ‘bouwstenen’</w:t>
      </w:r>
      <w:r w:rsidR="00865109">
        <w:rPr>
          <w:rFonts w:asciiTheme="minorHAnsi" w:hAnsiTheme="minorHAnsi"/>
          <w:sz w:val="22"/>
          <w:szCs w:val="20"/>
        </w:rPr>
        <w:t xml:space="preserve"> die in he</w:t>
      </w:r>
      <w:r w:rsidR="006C13DA">
        <w:rPr>
          <w:rFonts w:asciiTheme="minorHAnsi" w:hAnsiTheme="minorHAnsi"/>
          <w:sz w:val="22"/>
          <w:szCs w:val="20"/>
        </w:rPr>
        <w:t>t</w:t>
      </w:r>
      <w:r w:rsidR="00865109">
        <w:rPr>
          <w:rFonts w:asciiTheme="minorHAnsi" w:hAnsiTheme="minorHAnsi"/>
          <w:sz w:val="22"/>
          <w:szCs w:val="20"/>
        </w:rPr>
        <w:t xml:space="preserve"> beleidsplan uitgewerkt zijn</w:t>
      </w:r>
      <w:r w:rsidR="00A22F13">
        <w:rPr>
          <w:rFonts w:asciiTheme="minorHAnsi" w:hAnsiTheme="minorHAnsi"/>
          <w:sz w:val="22"/>
          <w:szCs w:val="20"/>
        </w:rPr>
        <w:t xml:space="preserve">. </w:t>
      </w:r>
      <w:r w:rsidR="00D602ED" w:rsidRPr="00E41045">
        <w:rPr>
          <w:rFonts w:asciiTheme="minorHAnsi" w:hAnsiTheme="minorHAnsi"/>
          <w:sz w:val="22"/>
          <w:szCs w:val="20"/>
        </w:rPr>
        <w:t>De bouwstenen waarop ons profiel is gebouwd zijn:</w:t>
      </w:r>
    </w:p>
    <w:p w14:paraId="1BF32414" w14:textId="77777777" w:rsidR="00D602ED" w:rsidRPr="00E41045" w:rsidRDefault="00D602ED" w:rsidP="00D602ED">
      <w:pPr>
        <w:pStyle w:val="Lijstalinea"/>
        <w:numPr>
          <w:ilvl w:val="0"/>
          <w:numId w:val="4"/>
        </w:numPr>
        <w:spacing w:line="240" w:lineRule="auto"/>
        <w:rPr>
          <w:rFonts w:asciiTheme="minorHAnsi" w:hAnsiTheme="minorHAnsi"/>
          <w:sz w:val="22"/>
          <w:szCs w:val="20"/>
        </w:rPr>
      </w:pPr>
      <w:r>
        <w:rPr>
          <w:rFonts w:asciiTheme="minorHAnsi" w:hAnsiTheme="minorHAnsi"/>
          <w:sz w:val="22"/>
          <w:szCs w:val="20"/>
        </w:rPr>
        <w:t>theologische visie</w:t>
      </w:r>
    </w:p>
    <w:p w14:paraId="59BBC4DE" w14:textId="77777777" w:rsidR="00D602ED" w:rsidRPr="00E41045" w:rsidRDefault="00D602ED" w:rsidP="00D602ED">
      <w:pPr>
        <w:pStyle w:val="Lijstalinea"/>
        <w:numPr>
          <w:ilvl w:val="0"/>
          <w:numId w:val="4"/>
        </w:numPr>
        <w:spacing w:line="240" w:lineRule="auto"/>
        <w:rPr>
          <w:rFonts w:asciiTheme="minorHAnsi" w:hAnsiTheme="minorHAnsi"/>
          <w:sz w:val="22"/>
          <w:szCs w:val="20"/>
        </w:rPr>
      </w:pPr>
      <w:r>
        <w:rPr>
          <w:rFonts w:asciiTheme="minorHAnsi" w:hAnsiTheme="minorHAnsi"/>
          <w:sz w:val="22"/>
          <w:szCs w:val="20"/>
        </w:rPr>
        <w:t>erediensten</w:t>
      </w:r>
    </w:p>
    <w:p w14:paraId="137C5BEE" w14:textId="77777777" w:rsidR="00D602ED" w:rsidRPr="00E41045" w:rsidRDefault="00D602ED" w:rsidP="00D602ED">
      <w:pPr>
        <w:pStyle w:val="Lijstalinea"/>
        <w:numPr>
          <w:ilvl w:val="0"/>
          <w:numId w:val="4"/>
        </w:numPr>
        <w:spacing w:line="240" w:lineRule="auto"/>
        <w:rPr>
          <w:rFonts w:asciiTheme="minorHAnsi" w:hAnsiTheme="minorHAnsi"/>
          <w:sz w:val="22"/>
          <w:szCs w:val="20"/>
        </w:rPr>
      </w:pPr>
      <w:r>
        <w:rPr>
          <w:rFonts w:asciiTheme="minorHAnsi" w:hAnsiTheme="minorHAnsi"/>
          <w:sz w:val="22"/>
          <w:szCs w:val="20"/>
        </w:rPr>
        <w:t>jeugd en jongeren</w:t>
      </w:r>
    </w:p>
    <w:p w14:paraId="24DF86CA" w14:textId="77777777" w:rsidR="00D602ED" w:rsidRPr="00E41045" w:rsidRDefault="00D602ED" w:rsidP="00D602ED">
      <w:pPr>
        <w:pStyle w:val="Lijstalinea"/>
        <w:numPr>
          <w:ilvl w:val="0"/>
          <w:numId w:val="4"/>
        </w:numPr>
        <w:spacing w:line="240" w:lineRule="auto"/>
        <w:rPr>
          <w:rFonts w:asciiTheme="minorHAnsi" w:hAnsiTheme="minorHAnsi"/>
          <w:sz w:val="22"/>
          <w:szCs w:val="20"/>
        </w:rPr>
      </w:pPr>
      <w:r>
        <w:rPr>
          <w:rFonts w:asciiTheme="minorHAnsi" w:hAnsiTheme="minorHAnsi"/>
          <w:sz w:val="22"/>
          <w:szCs w:val="20"/>
        </w:rPr>
        <w:t>open kerk zijn</w:t>
      </w:r>
    </w:p>
    <w:p w14:paraId="2E42B83E" w14:textId="77777777" w:rsidR="00D602ED" w:rsidRPr="00E41045" w:rsidRDefault="00D602ED" w:rsidP="00D602ED">
      <w:pPr>
        <w:pStyle w:val="Lijstalinea"/>
        <w:numPr>
          <w:ilvl w:val="0"/>
          <w:numId w:val="4"/>
        </w:numPr>
        <w:spacing w:line="240" w:lineRule="auto"/>
        <w:rPr>
          <w:rFonts w:asciiTheme="minorHAnsi" w:hAnsiTheme="minorHAnsi"/>
          <w:sz w:val="22"/>
          <w:szCs w:val="20"/>
        </w:rPr>
      </w:pPr>
      <w:r>
        <w:rPr>
          <w:rFonts w:asciiTheme="minorHAnsi" w:hAnsiTheme="minorHAnsi"/>
          <w:sz w:val="22"/>
          <w:szCs w:val="20"/>
        </w:rPr>
        <w:t>ontmoeting</w:t>
      </w:r>
    </w:p>
    <w:p w14:paraId="3FB7F63A" w14:textId="77777777" w:rsidR="006C13DA" w:rsidRDefault="006C13DA" w:rsidP="00FE158C">
      <w:pPr>
        <w:rPr>
          <w:rFonts w:asciiTheme="minorHAnsi" w:hAnsiTheme="minorHAnsi"/>
          <w:sz w:val="22"/>
          <w:szCs w:val="20"/>
        </w:rPr>
      </w:pPr>
    </w:p>
    <w:p w14:paraId="019B2DB4" w14:textId="19A717BB" w:rsidR="00F03DA2" w:rsidRDefault="00D17F78" w:rsidP="00FE158C">
      <w:pPr>
        <w:rPr>
          <w:rFonts w:asciiTheme="minorHAnsi" w:hAnsiTheme="minorHAnsi"/>
          <w:sz w:val="22"/>
          <w:szCs w:val="20"/>
        </w:rPr>
      </w:pPr>
      <w:r>
        <w:rPr>
          <w:rFonts w:asciiTheme="minorHAnsi" w:hAnsiTheme="minorHAnsi"/>
          <w:sz w:val="22"/>
          <w:szCs w:val="20"/>
        </w:rPr>
        <w:t xml:space="preserve">In juni 2020 heeft een </w:t>
      </w:r>
      <w:r w:rsidR="00527126">
        <w:rPr>
          <w:rFonts w:asciiTheme="minorHAnsi" w:hAnsiTheme="minorHAnsi"/>
          <w:sz w:val="22"/>
          <w:szCs w:val="20"/>
        </w:rPr>
        <w:t xml:space="preserve">deel van </w:t>
      </w:r>
      <w:r w:rsidR="0092569B">
        <w:rPr>
          <w:rFonts w:asciiTheme="minorHAnsi" w:hAnsiTheme="minorHAnsi"/>
          <w:sz w:val="22"/>
          <w:szCs w:val="20"/>
        </w:rPr>
        <w:t xml:space="preserve">de </w:t>
      </w:r>
      <w:r>
        <w:rPr>
          <w:rFonts w:asciiTheme="minorHAnsi" w:hAnsiTheme="minorHAnsi"/>
          <w:sz w:val="22"/>
          <w:szCs w:val="20"/>
        </w:rPr>
        <w:t>beleidsplan</w:t>
      </w:r>
      <w:r w:rsidR="0092569B">
        <w:rPr>
          <w:rFonts w:asciiTheme="minorHAnsi" w:hAnsiTheme="minorHAnsi"/>
          <w:sz w:val="22"/>
          <w:szCs w:val="20"/>
        </w:rPr>
        <w:t xml:space="preserve">commissie </w:t>
      </w:r>
      <w:r>
        <w:rPr>
          <w:rFonts w:asciiTheme="minorHAnsi" w:hAnsiTheme="minorHAnsi"/>
          <w:sz w:val="22"/>
          <w:szCs w:val="20"/>
        </w:rPr>
        <w:t xml:space="preserve">op verzoek van de </w:t>
      </w:r>
      <w:r w:rsidR="008B614E">
        <w:rPr>
          <w:rFonts w:asciiTheme="minorHAnsi" w:hAnsiTheme="minorHAnsi"/>
          <w:sz w:val="22"/>
          <w:szCs w:val="20"/>
        </w:rPr>
        <w:t xml:space="preserve">kerkenraad in een addendum te evalueren. </w:t>
      </w:r>
      <w:r w:rsidR="00496272">
        <w:rPr>
          <w:rFonts w:asciiTheme="minorHAnsi" w:hAnsiTheme="minorHAnsi"/>
          <w:sz w:val="22"/>
          <w:szCs w:val="20"/>
        </w:rPr>
        <w:t xml:space="preserve">De evaluatie zag op </w:t>
      </w:r>
      <w:r w:rsidR="0092569B">
        <w:rPr>
          <w:rFonts w:asciiTheme="minorHAnsi" w:hAnsiTheme="minorHAnsi"/>
          <w:sz w:val="22"/>
          <w:szCs w:val="20"/>
        </w:rPr>
        <w:t>de opvo</w:t>
      </w:r>
      <w:r w:rsidR="002C75B0">
        <w:rPr>
          <w:rFonts w:asciiTheme="minorHAnsi" w:hAnsiTheme="minorHAnsi"/>
          <w:sz w:val="22"/>
          <w:szCs w:val="20"/>
        </w:rPr>
        <w:t>l</w:t>
      </w:r>
      <w:r w:rsidR="0092569B">
        <w:rPr>
          <w:rFonts w:asciiTheme="minorHAnsi" w:hAnsiTheme="minorHAnsi"/>
          <w:sz w:val="22"/>
          <w:szCs w:val="20"/>
        </w:rPr>
        <w:t xml:space="preserve">ging </w:t>
      </w:r>
      <w:r w:rsidR="00496272">
        <w:rPr>
          <w:rFonts w:asciiTheme="minorHAnsi" w:hAnsiTheme="minorHAnsi"/>
          <w:sz w:val="22"/>
          <w:szCs w:val="20"/>
        </w:rPr>
        <w:t xml:space="preserve">die in de periode 2016 – 2020 aan </w:t>
      </w:r>
      <w:r w:rsidR="008B614E">
        <w:rPr>
          <w:rFonts w:asciiTheme="minorHAnsi" w:hAnsiTheme="minorHAnsi"/>
          <w:sz w:val="22"/>
          <w:szCs w:val="20"/>
        </w:rPr>
        <w:t>het beleidsplan</w:t>
      </w:r>
      <w:r w:rsidR="00496272">
        <w:rPr>
          <w:rFonts w:asciiTheme="minorHAnsi" w:hAnsiTheme="minorHAnsi"/>
          <w:sz w:val="22"/>
          <w:szCs w:val="20"/>
        </w:rPr>
        <w:t xml:space="preserve"> is </w:t>
      </w:r>
      <w:proofErr w:type="gramStart"/>
      <w:r w:rsidR="00496272">
        <w:rPr>
          <w:rFonts w:asciiTheme="minorHAnsi" w:hAnsiTheme="minorHAnsi"/>
          <w:sz w:val="22"/>
          <w:szCs w:val="20"/>
        </w:rPr>
        <w:t xml:space="preserve">gegeven, </w:t>
      </w:r>
      <w:r w:rsidR="008B614E">
        <w:rPr>
          <w:rFonts w:asciiTheme="minorHAnsi" w:hAnsiTheme="minorHAnsi"/>
          <w:sz w:val="22"/>
          <w:szCs w:val="20"/>
        </w:rPr>
        <w:t xml:space="preserve"> </w:t>
      </w:r>
      <w:proofErr w:type="gramEnd"/>
      <w:r w:rsidR="00496272">
        <w:rPr>
          <w:rFonts w:asciiTheme="minorHAnsi" w:hAnsiTheme="minorHAnsi"/>
          <w:sz w:val="22"/>
          <w:szCs w:val="20"/>
        </w:rPr>
        <w:t>en</w:t>
      </w:r>
      <w:r w:rsidR="00332087">
        <w:rPr>
          <w:rFonts w:asciiTheme="minorHAnsi" w:hAnsiTheme="minorHAnsi"/>
          <w:sz w:val="22"/>
          <w:szCs w:val="20"/>
        </w:rPr>
        <w:t xml:space="preserve"> de</w:t>
      </w:r>
      <w:r w:rsidR="0031426B">
        <w:rPr>
          <w:rFonts w:asciiTheme="minorHAnsi" w:hAnsiTheme="minorHAnsi"/>
          <w:sz w:val="22"/>
          <w:szCs w:val="20"/>
        </w:rPr>
        <w:t xml:space="preserve"> invloed die d</w:t>
      </w:r>
      <w:r w:rsidR="00EB3AB8">
        <w:rPr>
          <w:rFonts w:asciiTheme="minorHAnsi" w:hAnsiTheme="minorHAnsi"/>
          <w:sz w:val="22"/>
          <w:szCs w:val="20"/>
        </w:rPr>
        <w:t xml:space="preserve">e uitbraak van het Coronavirus </w:t>
      </w:r>
      <w:r w:rsidR="0031426B">
        <w:rPr>
          <w:rFonts w:asciiTheme="minorHAnsi" w:hAnsiTheme="minorHAnsi"/>
          <w:sz w:val="22"/>
          <w:szCs w:val="20"/>
        </w:rPr>
        <w:t>daarop heeft</w:t>
      </w:r>
      <w:r w:rsidR="004823F2">
        <w:rPr>
          <w:rFonts w:asciiTheme="minorHAnsi" w:hAnsiTheme="minorHAnsi"/>
          <w:sz w:val="22"/>
          <w:szCs w:val="20"/>
        </w:rPr>
        <w:t xml:space="preserve">. </w:t>
      </w:r>
    </w:p>
    <w:p w14:paraId="2579954C" w14:textId="1DEFCE06" w:rsidR="00A321E7" w:rsidRDefault="00A321E7" w:rsidP="00FE158C">
      <w:pPr>
        <w:rPr>
          <w:rFonts w:asciiTheme="minorHAnsi" w:hAnsiTheme="minorHAnsi"/>
          <w:sz w:val="22"/>
          <w:szCs w:val="20"/>
        </w:rPr>
      </w:pPr>
    </w:p>
    <w:p w14:paraId="2D48DAEF" w14:textId="77777777" w:rsidR="00A321E7" w:rsidRDefault="00A321E7" w:rsidP="00A321E7">
      <w:pPr>
        <w:rPr>
          <w:rFonts w:asciiTheme="minorHAnsi" w:hAnsiTheme="minorHAnsi"/>
          <w:sz w:val="22"/>
          <w:szCs w:val="20"/>
        </w:rPr>
      </w:pPr>
      <w:r>
        <w:rPr>
          <w:rFonts w:asciiTheme="minorHAnsi" w:hAnsiTheme="minorHAnsi"/>
          <w:sz w:val="22"/>
          <w:szCs w:val="20"/>
        </w:rPr>
        <w:t xml:space="preserve">Tevens een lastige tijd om te starten voor en met de nieuwe predikant. Daarom ligt hier voor u het tweede addendum op het beleidsplan. Met opnieuw een evaluatie -  over de jaren 2020 – </w:t>
      </w:r>
      <w:proofErr w:type="gramStart"/>
      <w:r>
        <w:rPr>
          <w:rFonts w:asciiTheme="minorHAnsi" w:hAnsiTheme="minorHAnsi"/>
          <w:sz w:val="22"/>
          <w:szCs w:val="20"/>
        </w:rPr>
        <w:t xml:space="preserve">2022  </w:t>
      </w:r>
      <w:proofErr w:type="gramEnd"/>
      <w:r>
        <w:rPr>
          <w:rFonts w:asciiTheme="minorHAnsi" w:hAnsiTheme="minorHAnsi"/>
          <w:sz w:val="22"/>
          <w:szCs w:val="20"/>
        </w:rPr>
        <w:t xml:space="preserve">- en aanbevelingen naar de nabije toekomst. </w:t>
      </w:r>
    </w:p>
    <w:p w14:paraId="4031FABE" w14:textId="65CB51CB" w:rsidR="006C13DA" w:rsidRDefault="006C13DA" w:rsidP="00FE158C">
      <w:pPr>
        <w:rPr>
          <w:rFonts w:asciiTheme="minorHAnsi" w:hAnsiTheme="minorHAnsi"/>
          <w:sz w:val="22"/>
          <w:szCs w:val="20"/>
        </w:rPr>
      </w:pPr>
    </w:p>
    <w:p w14:paraId="04CCB612" w14:textId="77777777" w:rsidR="00A82180" w:rsidRDefault="00A82180" w:rsidP="00A82180">
      <w:pPr>
        <w:rPr>
          <w:rFonts w:asciiTheme="minorHAnsi" w:hAnsiTheme="minorHAnsi"/>
          <w:sz w:val="22"/>
          <w:szCs w:val="20"/>
        </w:rPr>
      </w:pPr>
      <w:r>
        <w:rPr>
          <w:rFonts w:asciiTheme="minorHAnsi" w:hAnsiTheme="minorHAnsi"/>
          <w:sz w:val="22"/>
          <w:szCs w:val="20"/>
        </w:rPr>
        <w:t>We komen tot de conclusie</w:t>
      </w:r>
      <w:r w:rsidRPr="00FE158C">
        <w:rPr>
          <w:rFonts w:asciiTheme="minorHAnsi" w:hAnsiTheme="minorHAnsi"/>
          <w:sz w:val="22"/>
          <w:szCs w:val="20"/>
        </w:rPr>
        <w:t xml:space="preserve"> dat de thema's ('bouwstenen') die het beleidsplan bevat </w:t>
      </w:r>
      <w:r>
        <w:rPr>
          <w:rFonts w:asciiTheme="minorHAnsi" w:hAnsiTheme="minorHAnsi"/>
          <w:sz w:val="22"/>
          <w:szCs w:val="20"/>
        </w:rPr>
        <w:t xml:space="preserve">bewezen het fundament vormen van onze gemeente. Door en ondanks alle veranderingen heen die Corona heeft gebracht vormen ze nog steeds belangrijke pijlers voor onze gemeente en gemeenteleden. </w:t>
      </w:r>
    </w:p>
    <w:p w14:paraId="08890825" w14:textId="77777777" w:rsidR="00A82180" w:rsidRDefault="00A82180" w:rsidP="00FE158C">
      <w:pPr>
        <w:rPr>
          <w:rFonts w:asciiTheme="minorHAnsi" w:hAnsiTheme="minorHAnsi"/>
          <w:sz w:val="22"/>
          <w:szCs w:val="20"/>
        </w:rPr>
      </w:pPr>
    </w:p>
    <w:p w14:paraId="66BEDB08" w14:textId="3FF5A5AA" w:rsidR="008912E6" w:rsidRDefault="00846232" w:rsidP="00FE158C">
      <w:pPr>
        <w:rPr>
          <w:rFonts w:asciiTheme="minorHAnsi" w:hAnsiTheme="minorHAnsi"/>
          <w:sz w:val="22"/>
          <w:szCs w:val="20"/>
        </w:rPr>
      </w:pPr>
      <w:r>
        <w:rPr>
          <w:rFonts w:asciiTheme="minorHAnsi" w:hAnsiTheme="minorHAnsi"/>
          <w:sz w:val="22"/>
          <w:szCs w:val="20"/>
        </w:rPr>
        <w:t xml:space="preserve">Corona is inmiddels een gegeven en heeft </w:t>
      </w:r>
      <w:r w:rsidR="008B0500">
        <w:rPr>
          <w:rFonts w:asciiTheme="minorHAnsi" w:hAnsiTheme="minorHAnsi"/>
          <w:sz w:val="22"/>
          <w:szCs w:val="20"/>
        </w:rPr>
        <w:t>een blijvende</w:t>
      </w:r>
      <w:r>
        <w:rPr>
          <w:rFonts w:asciiTheme="minorHAnsi" w:hAnsiTheme="minorHAnsi"/>
          <w:sz w:val="22"/>
          <w:szCs w:val="20"/>
        </w:rPr>
        <w:t xml:space="preserve"> invloed op onze gemeente</w:t>
      </w:r>
      <w:r w:rsidR="008B0500">
        <w:rPr>
          <w:rFonts w:asciiTheme="minorHAnsi" w:hAnsiTheme="minorHAnsi"/>
          <w:sz w:val="22"/>
          <w:szCs w:val="20"/>
        </w:rPr>
        <w:t>, gemeenteleden</w:t>
      </w:r>
      <w:r>
        <w:rPr>
          <w:rFonts w:asciiTheme="minorHAnsi" w:hAnsiTheme="minorHAnsi"/>
          <w:sz w:val="22"/>
          <w:szCs w:val="20"/>
        </w:rPr>
        <w:t xml:space="preserve"> en het gemeenteleven </w:t>
      </w:r>
      <w:proofErr w:type="gramStart"/>
      <w:r>
        <w:rPr>
          <w:rFonts w:asciiTheme="minorHAnsi" w:hAnsiTheme="minorHAnsi"/>
          <w:sz w:val="22"/>
          <w:szCs w:val="20"/>
        </w:rPr>
        <w:t xml:space="preserve">uitgeoefend. </w:t>
      </w:r>
      <w:r w:rsidR="00835F1F">
        <w:rPr>
          <w:rFonts w:asciiTheme="minorHAnsi" w:hAnsiTheme="minorHAnsi"/>
          <w:sz w:val="22"/>
          <w:szCs w:val="20"/>
        </w:rPr>
        <w:t xml:space="preserve"> </w:t>
      </w:r>
      <w:proofErr w:type="gramEnd"/>
      <w:r w:rsidR="00CB6234">
        <w:rPr>
          <w:rFonts w:asciiTheme="minorHAnsi" w:hAnsiTheme="minorHAnsi"/>
          <w:sz w:val="22"/>
          <w:szCs w:val="20"/>
        </w:rPr>
        <w:t>Het aantal leden dat de fysie</w:t>
      </w:r>
      <w:r w:rsidR="008912E6">
        <w:rPr>
          <w:rFonts w:asciiTheme="minorHAnsi" w:hAnsiTheme="minorHAnsi"/>
          <w:sz w:val="22"/>
          <w:szCs w:val="20"/>
        </w:rPr>
        <w:t>k</w:t>
      </w:r>
      <w:r w:rsidR="00CB6234">
        <w:rPr>
          <w:rFonts w:asciiTheme="minorHAnsi" w:hAnsiTheme="minorHAnsi"/>
          <w:sz w:val="22"/>
          <w:szCs w:val="20"/>
        </w:rPr>
        <w:t>e diensten bezo</w:t>
      </w:r>
      <w:r w:rsidR="008912E6">
        <w:rPr>
          <w:rFonts w:asciiTheme="minorHAnsi" w:hAnsiTheme="minorHAnsi"/>
          <w:sz w:val="22"/>
          <w:szCs w:val="20"/>
        </w:rPr>
        <w:t>e</w:t>
      </w:r>
      <w:r w:rsidR="00CB6234">
        <w:rPr>
          <w:rFonts w:asciiTheme="minorHAnsi" w:hAnsiTheme="minorHAnsi"/>
          <w:sz w:val="22"/>
          <w:szCs w:val="20"/>
        </w:rPr>
        <w:t xml:space="preserve">kt is blijvend afgenomen. Daar staat tegenover dat </w:t>
      </w:r>
      <w:r w:rsidR="00BA35A9">
        <w:rPr>
          <w:rFonts w:asciiTheme="minorHAnsi" w:hAnsiTheme="minorHAnsi"/>
          <w:sz w:val="22"/>
          <w:szCs w:val="20"/>
        </w:rPr>
        <w:t xml:space="preserve">de mogelijkheid tot </w:t>
      </w:r>
      <w:r w:rsidR="00CB6234">
        <w:rPr>
          <w:rFonts w:asciiTheme="minorHAnsi" w:hAnsiTheme="minorHAnsi"/>
          <w:sz w:val="22"/>
          <w:szCs w:val="20"/>
        </w:rPr>
        <w:t xml:space="preserve">(terug)kijken via </w:t>
      </w:r>
      <w:proofErr w:type="spellStart"/>
      <w:r w:rsidR="00CB6234">
        <w:rPr>
          <w:rFonts w:asciiTheme="minorHAnsi" w:hAnsiTheme="minorHAnsi"/>
          <w:sz w:val="22"/>
          <w:szCs w:val="20"/>
        </w:rPr>
        <w:t>KerkTV</w:t>
      </w:r>
      <w:proofErr w:type="spellEnd"/>
      <w:r w:rsidR="00CB6234">
        <w:rPr>
          <w:rFonts w:asciiTheme="minorHAnsi" w:hAnsiTheme="minorHAnsi"/>
          <w:sz w:val="22"/>
          <w:szCs w:val="20"/>
        </w:rPr>
        <w:t xml:space="preserve"> </w:t>
      </w:r>
      <w:r w:rsidR="008912E6">
        <w:rPr>
          <w:rFonts w:asciiTheme="minorHAnsi" w:hAnsiTheme="minorHAnsi"/>
          <w:sz w:val="22"/>
          <w:szCs w:val="20"/>
        </w:rPr>
        <w:t>goed benut wordt</w:t>
      </w:r>
      <w:r w:rsidR="00332884">
        <w:rPr>
          <w:rFonts w:asciiTheme="minorHAnsi" w:hAnsiTheme="minorHAnsi"/>
          <w:sz w:val="22"/>
          <w:szCs w:val="20"/>
        </w:rPr>
        <w:t>.</w:t>
      </w:r>
      <w:r w:rsidR="00A82180">
        <w:rPr>
          <w:rFonts w:asciiTheme="minorHAnsi" w:hAnsiTheme="minorHAnsi"/>
          <w:sz w:val="22"/>
          <w:szCs w:val="20"/>
        </w:rPr>
        <w:t xml:space="preserve"> </w:t>
      </w:r>
      <w:r w:rsidR="00332884">
        <w:rPr>
          <w:rFonts w:asciiTheme="minorHAnsi" w:hAnsiTheme="minorHAnsi"/>
          <w:sz w:val="22"/>
          <w:szCs w:val="20"/>
        </w:rPr>
        <w:t>V</w:t>
      </w:r>
      <w:r w:rsidR="00F437A2">
        <w:rPr>
          <w:rFonts w:asciiTheme="minorHAnsi" w:hAnsiTheme="minorHAnsi"/>
          <w:sz w:val="22"/>
          <w:szCs w:val="20"/>
        </w:rPr>
        <w:t xml:space="preserve">ele gemeenteleden </w:t>
      </w:r>
      <w:r w:rsidR="00A82180">
        <w:rPr>
          <w:rFonts w:asciiTheme="minorHAnsi" w:hAnsiTheme="minorHAnsi"/>
          <w:sz w:val="22"/>
          <w:szCs w:val="20"/>
        </w:rPr>
        <w:t xml:space="preserve">zijn zich </w:t>
      </w:r>
      <w:r w:rsidR="00F437A2">
        <w:rPr>
          <w:rFonts w:asciiTheme="minorHAnsi" w:hAnsiTheme="minorHAnsi"/>
          <w:sz w:val="22"/>
          <w:szCs w:val="20"/>
        </w:rPr>
        <w:t>blijven inzetten voor de Open Hof</w:t>
      </w:r>
      <w:r w:rsidR="008912E6">
        <w:rPr>
          <w:rFonts w:asciiTheme="minorHAnsi" w:hAnsiTheme="minorHAnsi"/>
          <w:sz w:val="22"/>
          <w:szCs w:val="20"/>
        </w:rPr>
        <w:t xml:space="preserve">. </w:t>
      </w:r>
      <w:r w:rsidR="00984197">
        <w:rPr>
          <w:rFonts w:asciiTheme="minorHAnsi" w:hAnsiTheme="minorHAnsi"/>
          <w:sz w:val="22"/>
          <w:szCs w:val="20"/>
        </w:rPr>
        <w:t xml:space="preserve">De kavels van de Kerkveiling in mei 2022 </w:t>
      </w:r>
      <w:r w:rsidR="000346D8">
        <w:rPr>
          <w:rFonts w:asciiTheme="minorHAnsi" w:hAnsiTheme="minorHAnsi"/>
          <w:sz w:val="22"/>
          <w:szCs w:val="20"/>
        </w:rPr>
        <w:t>vonden gre</w:t>
      </w:r>
      <w:r w:rsidR="00DA2801">
        <w:rPr>
          <w:rFonts w:asciiTheme="minorHAnsi" w:hAnsiTheme="minorHAnsi"/>
          <w:sz w:val="22"/>
          <w:szCs w:val="20"/>
        </w:rPr>
        <w:t>tig</w:t>
      </w:r>
      <w:r w:rsidR="000346D8">
        <w:rPr>
          <w:rFonts w:asciiTheme="minorHAnsi" w:hAnsiTheme="minorHAnsi"/>
          <w:sz w:val="22"/>
          <w:szCs w:val="20"/>
        </w:rPr>
        <w:t xml:space="preserve"> aftrek, vooral de kavels om iets met elkaar te doen of te beleven. Elkaar op een andere manier beter leren kennen wordt erg gewaardeerd. </w:t>
      </w:r>
      <w:r w:rsidR="00DA2801">
        <w:rPr>
          <w:rFonts w:asciiTheme="minorHAnsi" w:hAnsiTheme="minorHAnsi"/>
          <w:sz w:val="22"/>
          <w:szCs w:val="20"/>
        </w:rPr>
        <w:t xml:space="preserve">Het </w:t>
      </w:r>
      <w:r w:rsidR="00F67034">
        <w:rPr>
          <w:rFonts w:asciiTheme="minorHAnsi" w:hAnsiTheme="minorHAnsi"/>
          <w:sz w:val="22"/>
          <w:szCs w:val="20"/>
        </w:rPr>
        <w:t>K</w:t>
      </w:r>
      <w:r w:rsidR="00DA2801">
        <w:rPr>
          <w:rFonts w:asciiTheme="minorHAnsi" w:hAnsiTheme="minorHAnsi"/>
          <w:sz w:val="22"/>
          <w:szCs w:val="20"/>
        </w:rPr>
        <w:t xml:space="preserve">erstengelenproject was voor de derde keer op rij een succes. </w:t>
      </w:r>
      <w:r w:rsidR="008912E6">
        <w:rPr>
          <w:rFonts w:asciiTheme="minorHAnsi" w:hAnsiTheme="minorHAnsi"/>
          <w:sz w:val="22"/>
          <w:szCs w:val="20"/>
        </w:rPr>
        <w:t xml:space="preserve">Betrokkenheid </w:t>
      </w:r>
      <w:r w:rsidR="000346D8">
        <w:rPr>
          <w:rFonts w:asciiTheme="minorHAnsi" w:hAnsiTheme="minorHAnsi"/>
          <w:sz w:val="22"/>
          <w:szCs w:val="20"/>
        </w:rPr>
        <w:t xml:space="preserve">bij de Open Hof en elkaar </w:t>
      </w:r>
      <w:r w:rsidR="008912E6">
        <w:rPr>
          <w:rFonts w:asciiTheme="minorHAnsi" w:hAnsiTheme="minorHAnsi"/>
          <w:sz w:val="22"/>
          <w:szCs w:val="20"/>
        </w:rPr>
        <w:t xml:space="preserve">is er dus wel degelijk, </w:t>
      </w:r>
      <w:r w:rsidR="00DA2801">
        <w:rPr>
          <w:rFonts w:asciiTheme="minorHAnsi" w:hAnsiTheme="minorHAnsi"/>
          <w:sz w:val="22"/>
          <w:szCs w:val="20"/>
        </w:rPr>
        <w:t>en</w:t>
      </w:r>
      <w:r w:rsidR="008912E6">
        <w:rPr>
          <w:rFonts w:asciiTheme="minorHAnsi" w:hAnsiTheme="minorHAnsi"/>
          <w:sz w:val="22"/>
          <w:szCs w:val="20"/>
        </w:rPr>
        <w:t xml:space="preserve"> de gemeenteleden kiezen een </w:t>
      </w:r>
      <w:r w:rsidR="00A82180">
        <w:rPr>
          <w:rFonts w:asciiTheme="minorHAnsi" w:hAnsiTheme="minorHAnsi"/>
          <w:sz w:val="22"/>
          <w:szCs w:val="20"/>
        </w:rPr>
        <w:t xml:space="preserve">bij hen </w:t>
      </w:r>
      <w:r w:rsidR="008912E6">
        <w:rPr>
          <w:rFonts w:asciiTheme="minorHAnsi" w:hAnsiTheme="minorHAnsi"/>
          <w:sz w:val="22"/>
          <w:szCs w:val="20"/>
        </w:rPr>
        <w:t xml:space="preserve">passende invulling daaraan. </w:t>
      </w:r>
    </w:p>
    <w:p w14:paraId="1511F7F1" w14:textId="77777777" w:rsidR="00F03DA2" w:rsidRDefault="00F03DA2" w:rsidP="00FE158C">
      <w:pPr>
        <w:rPr>
          <w:rFonts w:asciiTheme="minorHAnsi" w:hAnsiTheme="minorHAnsi"/>
          <w:sz w:val="22"/>
          <w:szCs w:val="20"/>
        </w:rPr>
      </w:pPr>
    </w:p>
    <w:p w14:paraId="1B8F51EF" w14:textId="77777777" w:rsidR="00C25C41" w:rsidRDefault="00C25C41" w:rsidP="00FE158C">
      <w:pPr>
        <w:rPr>
          <w:rFonts w:asciiTheme="minorHAnsi" w:hAnsiTheme="minorHAnsi"/>
          <w:sz w:val="22"/>
          <w:szCs w:val="20"/>
        </w:rPr>
      </w:pPr>
    </w:p>
    <w:p w14:paraId="7C9E2BD2" w14:textId="77777777" w:rsidR="001B20D5" w:rsidRDefault="001B20D5">
      <w:pPr>
        <w:spacing w:line="240" w:lineRule="auto"/>
        <w:rPr>
          <w:rFonts w:asciiTheme="minorHAnsi" w:eastAsiaTheme="minorHAnsi" w:hAnsiTheme="minorHAnsi" w:cstheme="minorBidi"/>
          <w:color w:val="262626" w:themeColor="text1" w:themeTint="D9"/>
          <w:sz w:val="48"/>
          <w:szCs w:val="22"/>
        </w:rPr>
      </w:pPr>
      <w:r>
        <w:rPr>
          <w:rFonts w:asciiTheme="minorHAnsi" w:hAnsiTheme="minorHAnsi"/>
          <w:color w:val="262626" w:themeColor="text1" w:themeTint="D9"/>
          <w:sz w:val="48"/>
        </w:rPr>
        <w:br w:type="page"/>
      </w:r>
    </w:p>
    <w:p w14:paraId="11DC4766" w14:textId="66B3039A" w:rsidR="00952B0D" w:rsidRPr="00E41045" w:rsidRDefault="00067B7D" w:rsidP="007C5EBA">
      <w:pPr>
        <w:pStyle w:val="JLKopNum1"/>
        <w:rPr>
          <w:rFonts w:asciiTheme="minorHAnsi" w:hAnsiTheme="minorHAnsi"/>
          <w:color w:val="262626" w:themeColor="text1" w:themeTint="D9"/>
          <w:sz w:val="48"/>
        </w:rPr>
      </w:pPr>
      <w:bookmarkStart w:id="4" w:name="_Toc125903634"/>
      <w:proofErr w:type="gramStart"/>
      <w:r>
        <w:rPr>
          <w:rFonts w:asciiTheme="minorHAnsi" w:hAnsiTheme="minorHAnsi"/>
          <w:color w:val="262626" w:themeColor="text1" w:themeTint="D9"/>
          <w:sz w:val="48"/>
        </w:rPr>
        <w:lastRenderedPageBreak/>
        <w:t>Update</w:t>
      </w:r>
      <w:proofErr w:type="gramEnd"/>
      <w:r>
        <w:rPr>
          <w:rFonts w:asciiTheme="minorHAnsi" w:hAnsiTheme="minorHAnsi"/>
          <w:color w:val="262626" w:themeColor="text1" w:themeTint="D9"/>
          <w:sz w:val="48"/>
        </w:rPr>
        <w:t xml:space="preserve"> ledenaantallen</w:t>
      </w:r>
      <w:bookmarkEnd w:id="4"/>
    </w:p>
    <w:p w14:paraId="6EB4184E" w14:textId="0749E220" w:rsidR="00F1031F" w:rsidRDefault="00111805" w:rsidP="000E1AE8">
      <w:pPr>
        <w:spacing w:line="240" w:lineRule="auto"/>
        <w:rPr>
          <w:rFonts w:asciiTheme="minorHAnsi" w:hAnsiTheme="minorHAnsi" w:cs="Arial"/>
          <w:sz w:val="22"/>
          <w:szCs w:val="20"/>
        </w:rPr>
      </w:pPr>
      <w:r>
        <w:rPr>
          <w:rFonts w:asciiTheme="minorHAnsi" w:hAnsiTheme="minorHAnsi" w:cs="Arial"/>
          <w:sz w:val="22"/>
          <w:szCs w:val="20"/>
        </w:rPr>
        <w:t xml:space="preserve">In het beleidsplan hebben </w:t>
      </w:r>
      <w:r w:rsidR="00137085">
        <w:rPr>
          <w:rFonts w:asciiTheme="minorHAnsi" w:hAnsiTheme="minorHAnsi" w:cs="Arial"/>
          <w:sz w:val="22"/>
          <w:szCs w:val="20"/>
        </w:rPr>
        <w:t xml:space="preserve">we </w:t>
      </w:r>
      <w:r w:rsidR="00974D1F" w:rsidRPr="00E41045">
        <w:rPr>
          <w:rFonts w:asciiTheme="minorHAnsi" w:hAnsiTheme="minorHAnsi" w:cs="Arial"/>
          <w:sz w:val="22"/>
          <w:szCs w:val="20"/>
        </w:rPr>
        <w:t xml:space="preserve">een gestage daling van het totaal aantal </w:t>
      </w:r>
      <w:r w:rsidR="00971B7C">
        <w:rPr>
          <w:rFonts w:asciiTheme="minorHAnsi" w:hAnsiTheme="minorHAnsi" w:cs="Arial"/>
          <w:sz w:val="22"/>
          <w:szCs w:val="20"/>
        </w:rPr>
        <w:t xml:space="preserve">(jongere) </w:t>
      </w:r>
      <w:r w:rsidR="00974D1F" w:rsidRPr="00E41045">
        <w:rPr>
          <w:rFonts w:asciiTheme="minorHAnsi" w:hAnsiTheme="minorHAnsi" w:cs="Arial"/>
          <w:sz w:val="22"/>
          <w:szCs w:val="20"/>
        </w:rPr>
        <w:t>leden</w:t>
      </w:r>
      <w:r w:rsidR="00137085">
        <w:rPr>
          <w:rFonts w:asciiTheme="minorHAnsi" w:hAnsiTheme="minorHAnsi" w:cs="Arial"/>
          <w:sz w:val="22"/>
          <w:szCs w:val="20"/>
        </w:rPr>
        <w:t xml:space="preserve"> getoond. Deze daling zet zich voort. </w:t>
      </w:r>
      <w:r w:rsidR="00610FCE">
        <w:rPr>
          <w:rFonts w:asciiTheme="minorHAnsi" w:hAnsiTheme="minorHAnsi" w:cs="Arial"/>
          <w:sz w:val="22"/>
          <w:szCs w:val="20"/>
        </w:rPr>
        <w:t xml:space="preserve">We betrekken de daling in onze conclusies en adviezen. Daarom geven we vooraf </w:t>
      </w:r>
      <w:r w:rsidR="00F1031F">
        <w:rPr>
          <w:rFonts w:asciiTheme="minorHAnsi" w:hAnsiTheme="minorHAnsi" w:cs="Arial"/>
          <w:sz w:val="22"/>
          <w:szCs w:val="20"/>
        </w:rPr>
        <w:t xml:space="preserve">een </w:t>
      </w:r>
      <w:proofErr w:type="gramStart"/>
      <w:r w:rsidR="00F1031F">
        <w:rPr>
          <w:rFonts w:asciiTheme="minorHAnsi" w:hAnsiTheme="minorHAnsi" w:cs="Arial"/>
          <w:sz w:val="22"/>
          <w:szCs w:val="20"/>
        </w:rPr>
        <w:t>update</w:t>
      </w:r>
      <w:proofErr w:type="gramEnd"/>
      <w:r w:rsidR="00F1031F">
        <w:rPr>
          <w:rFonts w:asciiTheme="minorHAnsi" w:hAnsiTheme="minorHAnsi" w:cs="Arial"/>
          <w:sz w:val="22"/>
          <w:szCs w:val="20"/>
        </w:rPr>
        <w:t xml:space="preserve"> aan de hand van de volgende grafiek</w:t>
      </w:r>
      <w:r w:rsidR="00C05206">
        <w:rPr>
          <w:rFonts w:asciiTheme="minorHAnsi" w:hAnsiTheme="minorHAnsi" w:cs="Arial"/>
          <w:sz w:val="22"/>
          <w:szCs w:val="20"/>
        </w:rPr>
        <w:t>en</w:t>
      </w:r>
      <w:r w:rsidR="00610FCE">
        <w:rPr>
          <w:rFonts w:asciiTheme="minorHAnsi" w:hAnsiTheme="minorHAnsi" w:cs="Arial"/>
          <w:sz w:val="22"/>
          <w:szCs w:val="20"/>
        </w:rPr>
        <w:t>.</w:t>
      </w:r>
    </w:p>
    <w:p w14:paraId="7CEAF4B0" w14:textId="68A5D4CB" w:rsidR="00971B7C" w:rsidRDefault="00971B7C" w:rsidP="000E1AE8">
      <w:pPr>
        <w:spacing w:line="240" w:lineRule="auto"/>
        <w:rPr>
          <w:rFonts w:asciiTheme="minorHAnsi" w:hAnsiTheme="minorHAnsi" w:cs="Arial"/>
          <w:sz w:val="22"/>
          <w:szCs w:val="20"/>
        </w:rPr>
      </w:pPr>
      <w:r>
        <w:rPr>
          <w:noProof/>
          <w:lang w:eastAsia="nl-NL"/>
        </w:rPr>
        <w:drawing>
          <wp:inline distT="0" distB="0" distL="0" distR="0" wp14:anchorId="3CE16E27" wp14:editId="0DA06C23">
            <wp:extent cx="4622800" cy="2667000"/>
            <wp:effectExtent l="0" t="0" r="6350" b="0"/>
            <wp:docPr id="4" name="Grafiek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A02E91-DE7A-4171-BE67-68F68880B7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7746CA" w14:textId="77777777" w:rsidR="0012260D" w:rsidRPr="00E41045" w:rsidRDefault="0012260D" w:rsidP="000E1AE8">
      <w:pPr>
        <w:spacing w:line="240" w:lineRule="auto"/>
        <w:rPr>
          <w:rFonts w:asciiTheme="minorHAnsi" w:hAnsiTheme="minorHAnsi" w:cs="Arial"/>
          <w:sz w:val="22"/>
          <w:szCs w:val="20"/>
        </w:rPr>
      </w:pPr>
    </w:p>
    <w:p w14:paraId="2A40201A" w14:textId="457D492A" w:rsidR="00CE35C5" w:rsidRDefault="00AE3952" w:rsidP="00CE35C5">
      <w:pPr>
        <w:spacing w:line="240" w:lineRule="auto"/>
        <w:rPr>
          <w:rFonts w:asciiTheme="minorHAnsi" w:hAnsiTheme="minorHAnsi" w:cs="Arial"/>
          <w:sz w:val="22"/>
          <w:szCs w:val="20"/>
        </w:rPr>
      </w:pPr>
      <w:r>
        <w:rPr>
          <w:noProof/>
          <w:lang w:eastAsia="nl-NL"/>
        </w:rPr>
        <w:drawing>
          <wp:inline distT="0" distB="0" distL="0" distR="0" wp14:anchorId="726C9916" wp14:editId="4B39D01C">
            <wp:extent cx="4572000" cy="2741084"/>
            <wp:effectExtent l="0" t="0" r="0" b="2540"/>
            <wp:docPr id="1" name="Grafie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0A5960-9ED5-4B57-A1B8-85FF5E5FC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89B58B" w14:textId="3039DB1C" w:rsidR="00CE35C5" w:rsidRDefault="00CE35C5" w:rsidP="00CE35C5">
      <w:pPr>
        <w:spacing w:line="240" w:lineRule="auto"/>
        <w:rPr>
          <w:rFonts w:asciiTheme="minorHAnsi" w:hAnsiTheme="minorHAnsi" w:cs="Arial"/>
          <w:sz w:val="22"/>
          <w:szCs w:val="20"/>
        </w:rPr>
      </w:pPr>
    </w:p>
    <w:p w14:paraId="737A41A1" w14:textId="532D845B" w:rsidR="00876980" w:rsidRPr="00E41045" w:rsidRDefault="00D6564B" w:rsidP="00876980">
      <w:pPr>
        <w:pStyle w:val="JLKopNum1"/>
        <w:rPr>
          <w:rFonts w:asciiTheme="minorHAnsi" w:hAnsiTheme="minorHAnsi"/>
          <w:color w:val="262626" w:themeColor="text1" w:themeTint="D9"/>
          <w:sz w:val="48"/>
        </w:rPr>
      </w:pPr>
      <w:bookmarkStart w:id="5" w:name="_Toc125903635"/>
      <w:r>
        <w:rPr>
          <w:rFonts w:asciiTheme="minorHAnsi" w:hAnsiTheme="minorHAnsi"/>
          <w:color w:val="262626" w:themeColor="text1" w:themeTint="D9"/>
          <w:sz w:val="48"/>
        </w:rPr>
        <w:t>Evaluatie en aanbevelingen</w:t>
      </w:r>
      <w:bookmarkEnd w:id="5"/>
    </w:p>
    <w:p w14:paraId="0CA9D17A" w14:textId="08743CDB" w:rsidR="00876980" w:rsidRDefault="00E72009">
      <w:pPr>
        <w:spacing w:line="240" w:lineRule="auto"/>
        <w:rPr>
          <w:rFonts w:asciiTheme="minorHAnsi" w:hAnsiTheme="minorHAnsi" w:cs="Arial"/>
          <w:sz w:val="22"/>
          <w:szCs w:val="20"/>
        </w:rPr>
      </w:pPr>
      <w:r>
        <w:rPr>
          <w:rFonts w:asciiTheme="minorHAnsi" w:hAnsiTheme="minorHAnsi" w:cs="Arial"/>
          <w:sz w:val="22"/>
          <w:szCs w:val="20"/>
        </w:rPr>
        <w:t xml:space="preserve">We hebben de adviezen voor de bouwstenen en de algemene adviezen in het beleidsplan samengevat. Deze samenvatting hebben we aangevuld met </w:t>
      </w:r>
      <w:r w:rsidR="0065280B">
        <w:rPr>
          <w:rFonts w:asciiTheme="minorHAnsi" w:hAnsiTheme="minorHAnsi" w:cs="Arial"/>
          <w:sz w:val="22"/>
          <w:szCs w:val="20"/>
        </w:rPr>
        <w:t>de conclusies die we aan onze evaluatie verbinden en met aanbevelingen in algemene zin.</w:t>
      </w:r>
      <w:r w:rsidR="00AB5EA4">
        <w:rPr>
          <w:rFonts w:asciiTheme="minorHAnsi" w:hAnsiTheme="minorHAnsi" w:cs="Arial"/>
          <w:sz w:val="22"/>
          <w:szCs w:val="20"/>
        </w:rPr>
        <w:t xml:space="preserve"> </w:t>
      </w:r>
    </w:p>
    <w:p w14:paraId="5E66BD53" w14:textId="7D5A4F86" w:rsidR="00876980" w:rsidRDefault="00876980">
      <w:pPr>
        <w:spacing w:line="240" w:lineRule="auto"/>
        <w:rPr>
          <w:rFonts w:asciiTheme="minorHAnsi" w:hAnsiTheme="minorHAnsi" w:cs="Arial"/>
          <w:sz w:val="22"/>
          <w:szCs w:val="20"/>
        </w:rPr>
        <w:sectPr w:rsidR="00876980" w:rsidSect="00492DB7">
          <w:headerReference w:type="default" r:id="rId16"/>
          <w:footerReference w:type="default" r:id="rId17"/>
          <w:footerReference w:type="first" r:id="rId18"/>
          <w:pgSz w:w="11907" w:h="16840" w:code="9"/>
          <w:pgMar w:top="1701" w:right="1418" w:bottom="1134" w:left="1418" w:header="567" w:footer="397" w:gutter="0"/>
          <w:cols w:space="708"/>
          <w:titlePg/>
          <w:docGrid w:linePitch="360"/>
        </w:sectPr>
      </w:pPr>
    </w:p>
    <w:p w14:paraId="77D7BBDD" w14:textId="77777777" w:rsidR="00165F26" w:rsidRDefault="00165F26" w:rsidP="00165F26"/>
    <w:tbl>
      <w:tblPr>
        <w:tblStyle w:val="Lijsttabel1lich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15"/>
        <w:gridCol w:w="2126"/>
        <w:gridCol w:w="2420"/>
      </w:tblGrid>
      <w:tr w:rsidR="00D261B4" w:rsidRPr="00E41045" w14:paraId="532DD486" w14:textId="3D869B77" w:rsidTr="000552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000000" w:themeFill="text1"/>
          </w:tcPr>
          <w:p w14:paraId="35A2C7B6" w14:textId="77777777" w:rsidR="00D261B4" w:rsidRPr="00E41045" w:rsidRDefault="00D261B4" w:rsidP="008E089B">
            <w:pPr>
              <w:spacing w:line="240" w:lineRule="auto"/>
              <w:rPr>
                <w:rFonts w:asciiTheme="minorHAnsi" w:hAnsiTheme="minorHAnsi"/>
                <w:sz w:val="22"/>
                <w:szCs w:val="22"/>
              </w:rPr>
            </w:pPr>
            <w:r w:rsidRPr="00E41045">
              <w:rPr>
                <w:rFonts w:asciiTheme="minorHAnsi" w:hAnsiTheme="minorHAnsi"/>
                <w:sz w:val="22"/>
                <w:szCs w:val="22"/>
              </w:rPr>
              <w:t>Adviezen voor de bouwstenen</w:t>
            </w:r>
          </w:p>
        </w:tc>
        <w:tc>
          <w:tcPr>
            <w:tcW w:w="0" w:type="dxa"/>
            <w:tcBorders>
              <w:bottom w:val="none" w:sz="0" w:space="0" w:color="auto"/>
            </w:tcBorders>
            <w:shd w:val="clear" w:color="auto" w:fill="000000" w:themeFill="text1"/>
          </w:tcPr>
          <w:p w14:paraId="40D45634" w14:textId="19E933E7" w:rsidR="00D261B4" w:rsidRPr="00E41045" w:rsidRDefault="00D261B4" w:rsidP="008E089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Beleidsplan</w:t>
            </w:r>
            <w:r w:rsidR="002C34CC">
              <w:rPr>
                <w:rFonts w:asciiTheme="minorHAnsi" w:hAnsiTheme="minorHAnsi"/>
                <w:sz w:val="22"/>
                <w:szCs w:val="22"/>
              </w:rPr>
              <w:t xml:space="preserve"> 2016 - 2020</w:t>
            </w:r>
          </w:p>
        </w:tc>
        <w:tc>
          <w:tcPr>
            <w:tcW w:w="0" w:type="dxa"/>
            <w:tcBorders>
              <w:bottom w:val="none" w:sz="0" w:space="0" w:color="auto"/>
            </w:tcBorders>
            <w:shd w:val="clear" w:color="auto" w:fill="000000" w:themeFill="text1"/>
          </w:tcPr>
          <w:p w14:paraId="2CFBCE80" w14:textId="39D60067" w:rsidR="00D261B4" w:rsidRPr="00E41045" w:rsidRDefault="00D261B4" w:rsidP="008E089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Evaluatie</w:t>
            </w:r>
          </w:p>
        </w:tc>
        <w:tc>
          <w:tcPr>
            <w:tcW w:w="0" w:type="dxa"/>
            <w:tcBorders>
              <w:bottom w:val="none" w:sz="0" w:space="0" w:color="auto"/>
            </w:tcBorders>
            <w:shd w:val="clear" w:color="auto" w:fill="000000" w:themeFill="text1"/>
          </w:tcPr>
          <w:p w14:paraId="7006ECE9" w14:textId="48839E3C" w:rsidR="00D261B4" w:rsidRDefault="00D261B4" w:rsidP="008E089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Aanbevelingen</w:t>
            </w:r>
            <w:r w:rsidR="00F67034">
              <w:rPr>
                <w:rFonts w:asciiTheme="minorHAnsi" w:hAnsiTheme="minorHAnsi"/>
                <w:sz w:val="22"/>
                <w:szCs w:val="22"/>
              </w:rPr>
              <w:t xml:space="preserve"> 2023 e.v.</w:t>
            </w:r>
          </w:p>
        </w:tc>
      </w:tr>
      <w:tr w:rsidR="00D261B4" w:rsidRPr="00E41045" w14:paraId="6B891A81" w14:textId="4A636363" w:rsidTr="00055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03EF239" w14:textId="77777777" w:rsidR="00D261B4" w:rsidRPr="00E41045" w:rsidRDefault="00D261B4" w:rsidP="008E089B">
            <w:pPr>
              <w:spacing w:line="240" w:lineRule="auto"/>
              <w:rPr>
                <w:rFonts w:asciiTheme="minorHAnsi" w:hAnsiTheme="minorHAnsi"/>
                <w:sz w:val="22"/>
                <w:szCs w:val="22"/>
              </w:rPr>
            </w:pPr>
            <w:r w:rsidRPr="00E41045">
              <w:rPr>
                <w:rFonts w:asciiTheme="minorHAnsi" w:hAnsiTheme="minorHAnsi"/>
                <w:sz w:val="22"/>
                <w:szCs w:val="22"/>
              </w:rPr>
              <w:t>Theologische visie</w:t>
            </w:r>
          </w:p>
        </w:tc>
        <w:tc>
          <w:tcPr>
            <w:tcW w:w="0" w:type="dxa"/>
          </w:tcPr>
          <w:p w14:paraId="36146615" w14:textId="77777777" w:rsidR="00D72285"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Start met de </w:t>
            </w:r>
            <w:r w:rsidRPr="005451E4">
              <w:rPr>
                <w:rFonts w:asciiTheme="minorHAnsi" w:hAnsiTheme="minorHAnsi"/>
                <w:sz w:val="22"/>
                <w:szCs w:val="22"/>
              </w:rPr>
              <w:t xml:space="preserve">Taakgroep Geloofsverdieping </w:t>
            </w:r>
            <w:r>
              <w:rPr>
                <w:rFonts w:asciiTheme="minorHAnsi" w:hAnsiTheme="minorHAnsi"/>
                <w:sz w:val="22"/>
                <w:szCs w:val="22"/>
              </w:rPr>
              <w:t xml:space="preserve">een inventarisatie van de huidige en gewenste initiatieven voor geloofsverdieping binnen onze gemeente. Laat de taakgroep de bestaande en nieuwe initiatieven coördineren, deze helpen profileren en als aanspreekpunt daarvoor fungeren. </w:t>
            </w:r>
          </w:p>
          <w:p w14:paraId="36727C17" w14:textId="77777777" w:rsidR="000F303C" w:rsidRDefault="000F303C"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7E61457" w14:textId="5006DDAE" w:rsidR="009D2296" w:rsidRDefault="009D2296"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273408B" w14:textId="7517F523" w:rsidR="00E95157" w:rsidRDefault="00E95157"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32430B5" w14:textId="4EB4D14B" w:rsidR="00E95157" w:rsidRDefault="00E95157"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9CE0656" w14:textId="5C96D432" w:rsidR="00E95157" w:rsidRDefault="00E95157"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15759AF" w14:textId="2A94166E" w:rsidR="00E95157" w:rsidRDefault="00E95157"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C1912A5" w14:textId="77777777" w:rsidR="00E541EA" w:rsidRDefault="00E541EA"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FA8BE6C" w14:textId="77777777" w:rsidR="00E541EA" w:rsidRDefault="00E541EA"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56E2A32D" w14:textId="77777777" w:rsidR="00E541EA" w:rsidRDefault="00E541EA"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018C437" w14:textId="77777777" w:rsidR="00D47FF0" w:rsidRDefault="00D47FF0"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DA1D71A" w14:textId="77777777" w:rsidR="00D47FF0" w:rsidRDefault="00D47FF0"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574C9FF1" w14:textId="77777777" w:rsidR="00D47FF0" w:rsidRDefault="00D47FF0"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9DF2A82" w14:textId="43A2214B" w:rsidR="00D261B4" w:rsidRPr="00E41045"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dxa"/>
          </w:tcPr>
          <w:p w14:paraId="37E872CE" w14:textId="432B49C2" w:rsidR="005517F8" w:rsidRDefault="00407B69" w:rsidP="006E7764">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 xml:space="preserve">Constatering: </w:t>
            </w:r>
            <w:proofErr w:type="gramStart"/>
            <w:r w:rsidR="00AB64CB">
              <w:rPr>
                <w:rFonts w:asciiTheme="minorHAnsi" w:hAnsiTheme="minorHAnsi"/>
                <w:sz w:val="22"/>
                <w:szCs w:val="22"/>
              </w:rPr>
              <w:t xml:space="preserve">een </w:t>
            </w:r>
            <w:r>
              <w:rPr>
                <w:rFonts w:asciiTheme="minorHAnsi" w:hAnsiTheme="minorHAnsi"/>
                <w:sz w:val="22"/>
                <w:szCs w:val="22"/>
              </w:rPr>
              <w:t xml:space="preserve"> </w:t>
            </w:r>
            <w:proofErr w:type="gramEnd"/>
            <w:r w:rsidR="00B431E9">
              <w:rPr>
                <w:rFonts w:asciiTheme="minorHAnsi" w:hAnsiTheme="minorHAnsi"/>
                <w:sz w:val="22"/>
                <w:szCs w:val="22"/>
              </w:rPr>
              <w:t>T</w:t>
            </w:r>
            <w:r>
              <w:rPr>
                <w:rFonts w:asciiTheme="minorHAnsi" w:hAnsiTheme="minorHAnsi"/>
                <w:sz w:val="22"/>
                <w:szCs w:val="22"/>
              </w:rPr>
              <w:t xml:space="preserve">aakgroep </w:t>
            </w:r>
            <w:r w:rsidR="00B431E9">
              <w:rPr>
                <w:rFonts w:asciiTheme="minorHAnsi" w:hAnsiTheme="minorHAnsi"/>
                <w:sz w:val="22"/>
                <w:szCs w:val="22"/>
              </w:rPr>
              <w:t>G</w:t>
            </w:r>
            <w:r>
              <w:rPr>
                <w:rFonts w:asciiTheme="minorHAnsi" w:hAnsiTheme="minorHAnsi"/>
                <w:sz w:val="22"/>
                <w:szCs w:val="22"/>
              </w:rPr>
              <w:t xml:space="preserve">eloofsverdieping </w:t>
            </w:r>
            <w:r w:rsidR="00AB64CB">
              <w:rPr>
                <w:rFonts w:asciiTheme="minorHAnsi" w:hAnsiTheme="minorHAnsi"/>
                <w:sz w:val="22"/>
                <w:szCs w:val="22"/>
              </w:rPr>
              <w:t xml:space="preserve">als zodanig is niet in het leven geroepen. Wel zijn er </w:t>
            </w:r>
            <w:r w:rsidR="00857013">
              <w:rPr>
                <w:rFonts w:asciiTheme="minorHAnsi" w:hAnsiTheme="minorHAnsi"/>
                <w:sz w:val="22"/>
                <w:szCs w:val="22"/>
              </w:rPr>
              <w:t xml:space="preserve">individuele initiatieven opgestart voor </w:t>
            </w:r>
            <w:proofErr w:type="gramStart"/>
            <w:r w:rsidR="00857013">
              <w:rPr>
                <w:rFonts w:asciiTheme="minorHAnsi" w:hAnsiTheme="minorHAnsi"/>
                <w:sz w:val="22"/>
                <w:szCs w:val="22"/>
              </w:rPr>
              <w:t xml:space="preserve">geloofsverdieping  </w:t>
            </w:r>
            <w:proofErr w:type="gramEnd"/>
            <w:r w:rsidR="00857013">
              <w:rPr>
                <w:rFonts w:asciiTheme="minorHAnsi" w:hAnsiTheme="minorHAnsi"/>
                <w:sz w:val="22"/>
                <w:szCs w:val="22"/>
              </w:rPr>
              <w:t>binnen onze gemeente</w:t>
            </w:r>
            <w:r w:rsidR="00954094">
              <w:rPr>
                <w:rFonts w:asciiTheme="minorHAnsi" w:hAnsiTheme="minorHAnsi"/>
                <w:sz w:val="22"/>
                <w:szCs w:val="22"/>
              </w:rPr>
              <w:t xml:space="preserve"> en daarbuiten</w:t>
            </w:r>
            <w:r w:rsidR="00CB46DF">
              <w:rPr>
                <w:rFonts w:asciiTheme="minorHAnsi" w:hAnsiTheme="minorHAnsi"/>
                <w:sz w:val="22"/>
                <w:szCs w:val="22"/>
              </w:rPr>
              <w:t>, zoals rondom het thema rouwverwerking</w:t>
            </w:r>
            <w:r w:rsidR="00954094">
              <w:rPr>
                <w:rFonts w:asciiTheme="minorHAnsi" w:hAnsiTheme="minorHAnsi"/>
                <w:sz w:val="22"/>
                <w:szCs w:val="22"/>
              </w:rPr>
              <w:t xml:space="preserve">. </w:t>
            </w:r>
            <w:r w:rsidR="00A87EF3">
              <w:rPr>
                <w:rFonts w:asciiTheme="minorHAnsi" w:hAnsiTheme="minorHAnsi"/>
                <w:sz w:val="22"/>
                <w:szCs w:val="22"/>
              </w:rPr>
              <w:t xml:space="preserve">Daarnaast is de Taakgroep Verbinding ingesteld die </w:t>
            </w:r>
            <w:r w:rsidR="003571D5">
              <w:rPr>
                <w:rFonts w:asciiTheme="minorHAnsi" w:hAnsiTheme="minorHAnsi"/>
                <w:sz w:val="22"/>
                <w:szCs w:val="22"/>
              </w:rPr>
              <w:t xml:space="preserve">o.a. </w:t>
            </w:r>
            <w:r w:rsidR="00A87EF3">
              <w:rPr>
                <w:rFonts w:asciiTheme="minorHAnsi" w:hAnsiTheme="minorHAnsi"/>
                <w:sz w:val="22"/>
                <w:szCs w:val="22"/>
              </w:rPr>
              <w:t xml:space="preserve">met het Kerstengelenproject, Heel Open Hof Bakt en een wandeling in Coronatijd </w:t>
            </w:r>
            <w:r w:rsidR="006061D5">
              <w:rPr>
                <w:rFonts w:asciiTheme="minorHAnsi" w:hAnsiTheme="minorHAnsi"/>
                <w:sz w:val="22"/>
                <w:szCs w:val="22"/>
              </w:rPr>
              <w:t>gemee</w:t>
            </w:r>
            <w:r w:rsidR="003571D5">
              <w:rPr>
                <w:rFonts w:asciiTheme="minorHAnsi" w:hAnsiTheme="minorHAnsi"/>
                <w:sz w:val="22"/>
                <w:szCs w:val="22"/>
              </w:rPr>
              <w:t>n</w:t>
            </w:r>
            <w:r w:rsidR="006061D5">
              <w:rPr>
                <w:rFonts w:asciiTheme="minorHAnsi" w:hAnsiTheme="minorHAnsi"/>
                <w:sz w:val="22"/>
                <w:szCs w:val="22"/>
              </w:rPr>
              <w:t xml:space="preserve">teleden de mogelijkheid heeft geboden om aandacht </w:t>
            </w:r>
            <w:r w:rsidR="00F14F4D">
              <w:rPr>
                <w:rFonts w:asciiTheme="minorHAnsi" w:hAnsiTheme="minorHAnsi"/>
                <w:sz w:val="22"/>
                <w:szCs w:val="22"/>
              </w:rPr>
              <w:t>te hebben en houden voor elkaar</w:t>
            </w:r>
            <w:r w:rsidR="006061D5">
              <w:rPr>
                <w:rFonts w:asciiTheme="minorHAnsi" w:hAnsiTheme="minorHAnsi"/>
                <w:sz w:val="22"/>
                <w:szCs w:val="22"/>
              </w:rPr>
              <w:t xml:space="preserve"> en elkaar </w:t>
            </w:r>
            <w:r w:rsidR="00F14F4D">
              <w:rPr>
                <w:rFonts w:asciiTheme="minorHAnsi" w:hAnsiTheme="minorHAnsi"/>
                <w:sz w:val="22"/>
                <w:szCs w:val="22"/>
              </w:rPr>
              <w:t xml:space="preserve">op </w:t>
            </w:r>
            <w:r w:rsidR="00F14F4D">
              <w:rPr>
                <w:rFonts w:asciiTheme="minorHAnsi" w:hAnsiTheme="minorHAnsi"/>
                <w:sz w:val="22"/>
                <w:szCs w:val="22"/>
              </w:rPr>
              <w:lastRenderedPageBreak/>
              <w:t xml:space="preserve">gepaste afstand </w:t>
            </w:r>
            <w:r w:rsidR="006061D5">
              <w:rPr>
                <w:rFonts w:asciiTheme="minorHAnsi" w:hAnsiTheme="minorHAnsi"/>
                <w:sz w:val="22"/>
                <w:szCs w:val="22"/>
              </w:rPr>
              <w:t xml:space="preserve">te ontmoeten. </w:t>
            </w:r>
            <w:r w:rsidR="00C37297">
              <w:rPr>
                <w:rFonts w:asciiTheme="minorHAnsi" w:hAnsiTheme="minorHAnsi"/>
                <w:sz w:val="22"/>
                <w:szCs w:val="22"/>
              </w:rPr>
              <w:t xml:space="preserve">We concluderen </w:t>
            </w:r>
            <w:r w:rsidR="00A010A2">
              <w:rPr>
                <w:rFonts w:asciiTheme="minorHAnsi" w:hAnsiTheme="minorHAnsi"/>
                <w:sz w:val="22"/>
                <w:szCs w:val="22"/>
              </w:rPr>
              <w:t xml:space="preserve">dat geloofsbeleving en gemeentelezen niet langer overwegend draaien rondom de zondagse erediensten. </w:t>
            </w:r>
            <w:r w:rsidR="0020292B">
              <w:rPr>
                <w:rFonts w:asciiTheme="minorHAnsi" w:hAnsiTheme="minorHAnsi"/>
                <w:sz w:val="22"/>
                <w:szCs w:val="22"/>
              </w:rPr>
              <w:t>O</w:t>
            </w:r>
            <w:r w:rsidR="00C37297">
              <w:rPr>
                <w:rFonts w:asciiTheme="minorHAnsi" w:hAnsiTheme="minorHAnsi"/>
                <w:sz w:val="22"/>
                <w:szCs w:val="22"/>
              </w:rPr>
              <w:t xml:space="preserve">ntmoeting </w:t>
            </w:r>
            <w:r w:rsidR="00F77838">
              <w:rPr>
                <w:rFonts w:asciiTheme="minorHAnsi" w:hAnsiTheme="minorHAnsi"/>
                <w:sz w:val="22"/>
                <w:szCs w:val="22"/>
              </w:rPr>
              <w:t xml:space="preserve">in en rond de kerk </w:t>
            </w:r>
            <w:r w:rsidR="007D7B44">
              <w:rPr>
                <w:rFonts w:asciiTheme="minorHAnsi" w:hAnsiTheme="minorHAnsi"/>
                <w:sz w:val="22"/>
                <w:szCs w:val="22"/>
              </w:rPr>
              <w:t xml:space="preserve">en aandacht voor elkaar </w:t>
            </w:r>
            <w:r w:rsidR="0020292B">
              <w:rPr>
                <w:rFonts w:asciiTheme="minorHAnsi" w:hAnsiTheme="minorHAnsi"/>
                <w:sz w:val="22"/>
                <w:szCs w:val="22"/>
              </w:rPr>
              <w:t xml:space="preserve">zijn </w:t>
            </w:r>
            <w:r w:rsidR="007D7B44">
              <w:rPr>
                <w:rFonts w:asciiTheme="minorHAnsi" w:hAnsiTheme="minorHAnsi"/>
                <w:sz w:val="22"/>
                <w:szCs w:val="22"/>
              </w:rPr>
              <w:t xml:space="preserve">van blijvend </w:t>
            </w:r>
            <w:proofErr w:type="gramStart"/>
            <w:r w:rsidR="007D7B44">
              <w:rPr>
                <w:rFonts w:asciiTheme="minorHAnsi" w:hAnsiTheme="minorHAnsi"/>
                <w:sz w:val="22"/>
                <w:szCs w:val="22"/>
              </w:rPr>
              <w:t>belang</w:t>
            </w:r>
            <w:r w:rsidR="00F77838">
              <w:rPr>
                <w:rFonts w:asciiTheme="minorHAnsi" w:hAnsiTheme="minorHAnsi"/>
                <w:sz w:val="22"/>
                <w:szCs w:val="22"/>
              </w:rPr>
              <w:t xml:space="preserve">. </w:t>
            </w:r>
            <w:r>
              <w:rPr>
                <w:rFonts w:asciiTheme="minorHAnsi" w:hAnsiTheme="minorHAnsi"/>
                <w:sz w:val="22"/>
                <w:szCs w:val="22"/>
              </w:rPr>
              <w:t xml:space="preserve"> </w:t>
            </w:r>
            <w:proofErr w:type="gramEnd"/>
            <w:r w:rsidR="003A2334" w:rsidRPr="00E41045">
              <w:rPr>
                <w:rFonts w:asciiTheme="minorHAnsi" w:hAnsiTheme="minorHAnsi"/>
                <w:sz w:val="22"/>
                <w:szCs w:val="22"/>
              </w:rPr>
              <w:t xml:space="preserve">Variatie </w:t>
            </w:r>
            <w:r w:rsidR="00D47FF0">
              <w:rPr>
                <w:rFonts w:asciiTheme="minorHAnsi" w:hAnsiTheme="minorHAnsi"/>
                <w:sz w:val="22"/>
                <w:szCs w:val="22"/>
              </w:rPr>
              <w:t xml:space="preserve">is bewezen een </w:t>
            </w:r>
            <w:r w:rsidR="003A2334" w:rsidRPr="00E41045">
              <w:rPr>
                <w:rFonts w:asciiTheme="minorHAnsi" w:hAnsiTheme="minorHAnsi"/>
                <w:sz w:val="22"/>
                <w:szCs w:val="22"/>
              </w:rPr>
              <w:t>belangrijk instrument om de verschillende groepen in de kerk te blijven boeien en binde</w:t>
            </w:r>
            <w:r w:rsidR="00D47FF0">
              <w:rPr>
                <w:rFonts w:asciiTheme="minorHAnsi" w:hAnsiTheme="minorHAnsi"/>
                <w:sz w:val="22"/>
                <w:szCs w:val="22"/>
              </w:rPr>
              <w:t>n.</w:t>
            </w:r>
          </w:p>
        </w:tc>
        <w:tc>
          <w:tcPr>
            <w:tcW w:w="0" w:type="dxa"/>
          </w:tcPr>
          <w:p w14:paraId="61E8BBC8" w14:textId="37324D32" w:rsidR="00D261B4" w:rsidRDefault="00863222" w:rsidP="00E541E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 xml:space="preserve">Hoe verder? We adviseren de </w:t>
            </w:r>
            <w:r w:rsidR="006E1AD4">
              <w:rPr>
                <w:rFonts w:asciiTheme="minorHAnsi" w:hAnsiTheme="minorHAnsi"/>
                <w:sz w:val="22"/>
                <w:szCs w:val="22"/>
              </w:rPr>
              <w:t>kerkenraad</w:t>
            </w:r>
            <w:r>
              <w:rPr>
                <w:rFonts w:asciiTheme="minorHAnsi" w:hAnsiTheme="minorHAnsi"/>
                <w:sz w:val="22"/>
                <w:szCs w:val="22"/>
              </w:rPr>
              <w:t xml:space="preserve"> om </w:t>
            </w:r>
            <w:r w:rsidR="002410D4" w:rsidRPr="00835F1F">
              <w:rPr>
                <w:rFonts w:asciiTheme="minorHAnsi" w:hAnsiTheme="minorHAnsi"/>
                <w:sz w:val="22"/>
                <w:szCs w:val="22"/>
              </w:rPr>
              <w:t>i</w:t>
            </w:r>
            <w:r w:rsidR="002410D4" w:rsidRPr="00055262">
              <w:rPr>
                <w:rFonts w:asciiTheme="minorHAnsi" w:hAnsiTheme="minorHAnsi"/>
                <w:sz w:val="22"/>
                <w:szCs w:val="22"/>
              </w:rPr>
              <w:t>nvulling te geven aan de Taakgroep</w:t>
            </w:r>
            <w:r w:rsidR="007D7B44" w:rsidRPr="00055262">
              <w:rPr>
                <w:rFonts w:asciiTheme="minorHAnsi" w:hAnsiTheme="minorHAnsi"/>
                <w:sz w:val="22"/>
                <w:szCs w:val="22"/>
              </w:rPr>
              <w:t xml:space="preserve"> </w:t>
            </w:r>
            <w:r w:rsidR="002410D4" w:rsidRPr="00055262">
              <w:rPr>
                <w:rFonts w:asciiTheme="minorHAnsi" w:hAnsiTheme="minorHAnsi"/>
                <w:sz w:val="22"/>
                <w:szCs w:val="22"/>
              </w:rPr>
              <w:t>Geloofsverdieping en</w:t>
            </w:r>
            <w:r w:rsidR="007D7B44" w:rsidRPr="00055262">
              <w:rPr>
                <w:rFonts w:asciiTheme="minorHAnsi" w:hAnsiTheme="minorHAnsi"/>
                <w:sz w:val="22"/>
                <w:szCs w:val="22"/>
              </w:rPr>
              <w:t xml:space="preserve"> deze de opdracht te geven </w:t>
            </w:r>
            <w:r w:rsidR="002410D4" w:rsidRPr="00055262">
              <w:rPr>
                <w:rFonts w:asciiTheme="minorHAnsi" w:hAnsiTheme="minorHAnsi"/>
                <w:sz w:val="22"/>
                <w:szCs w:val="22"/>
              </w:rPr>
              <w:t>te inventariseren welke doelgroepen de Open Hof kent en</w:t>
            </w:r>
            <w:r w:rsidR="001C505D" w:rsidRPr="00055262">
              <w:rPr>
                <w:rFonts w:asciiTheme="minorHAnsi" w:hAnsiTheme="minorHAnsi"/>
                <w:sz w:val="22"/>
                <w:szCs w:val="22"/>
              </w:rPr>
              <w:t xml:space="preserve"> welke behoeftes er onder deze doelgroepen </w:t>
            </w:r>
            <w:proofErr w:type="gramStart"/>
            <w:r w:rsidR="001C505D" w:rsidRPr="00055262">
              <w:rPr>
                <w:rFonts w:asciiTheme="minorHAnsi" w:hAnsiTheme="minorHAnsi"/>
                <w:sz w:val="22"/>
                <w:szCs w:val="22"/>
              </w:rPr>
              <w:t xml:space="preserve">leven. </w:t>
            </w:r>
            <w:r w:rsidR="002410D4" w:rsidRPr="00055262">
              <w:rPr>
                <w:rFonts w:asciiTheme="minorHAnsi" w:hAnsiTheme="minorHAnsi"/>
                <w:sz w:val="22"/>
                <w:szCs w:val="22"/>
              </w:rPr>
              <w:t xml:space="preserve"> </w:t>
            </w:r>
            <w:proofErr w:type="gramEnd"/>
            <w:r w:rsidR="00437144" w:rsidRPr="00055262">
              <w:rPr>
                <w:rFonts w:asciiTheme="minorHAnsi" w:hAnsiTheme="minorHAnsi"/>
                <w:sz w:val="22"/>
                <w:szCs w:val="22"/>
              </w:rPr>
              <w:t>Vervolgens kan de taakgroep deze doelgroepen stimuleren</w:t>
            </w:r>
            <w:r w:rsidR="00437144">
              <w:rPr>
                <w:rFonts w:asciiTheme="minorHAnsi" w:hAnsiTheme="minorHAnsi"/>
                <w:b/>
                <w:bCs/>
                <w:sz w:val="22"/>
                <w:szCs w:val="22"/>
              </w:rPr>
              <w:t xml:space="preserve"> </w:t>
            </w:r>
            <w:r>
              <w:rPr>
                <w:rFonts w:asciiTheme="minorHAnsi" w:hAnsiTheme="minorHAnsi"/>
                <w:sz w:val="22"/>
                <w:szCs w:val="22"/>
              </w:rPr>
              <w:t>zelf i</w:t>
            </w:r>
            <w:r w:rsidR="001E0EEC">
              <w:rPr>
                <w:rFonts w:asciiTheme="minorHAnsi" w:hAnsiTheme="minorHAnsi"/>
                <w:sz w:val="22"/>
                <w:szCs w:val="22"/>
              </w:rPr>
              <w:t>nitiatieven</w:t>
            </w:r>
            <w:r>
              <w:rPr>
                <w:rFonts w:asciiTheme="minorHAnsi" w:hAnsiTheme="minorHAnsi"/>
                <w:sz w:val="22"/>
                <w:szCs w:val="22"/>
              </w:rPr>
              <w:t xml:space="preserve"> aan te dragen en </w:t>
            </w:r>
            <w:r w:rsidR="00860F89">
              <w:rPr>
                <w:rFonts w:asciiTheme="minorHAnsi" w:hAnsiTheme="minorHAnsi"/>
                <w:sz w:val="22"/>
                <w:szCs w:val="22"/>
              </w:rPr>
              <w:t>desgevraagd</w:t>
            </w:r>
            <w:r w:rsidR="001E0EEC">
              <w:rPr>
                <w:rFonts w:asciiTheme="minorHAnsi" w:hAnsiTheme="minorHAnsi"/>
                <w:sz w:val="22"/>
                <w:szCs w:val="22"/>
              </w:rPr>
              <w:t xml:space="preserve"> helpen deze te</w:t>
            </w:r>
            <w:r>
              <w:rPr>
                <w:rFonts w:asciiTheme="minorHAnsi" w:hAnsiTheme="minorHAnsi"/>
                <w:sz w:val="22"/>
                <w:szCs w:val="22"/>
              </w:rPr>
              <w:t xml:space="preserve"> organiseren</w:t>
            </w:r>
            <w:r w:rsidR="00D47FF0">
              <w:rPr>
                <w:rFonts w:asciiTheme="minorHAnsi" w:hAnsiTheme="minorHAnsi"/>
                <w:sz w:val="22"/>
                <w:szCs w:val="22"/>
              </w:rPr>
              <w:t xml:space="preserve"> en bij de gemeenteleden onder de aandacht te brengen</w:t>
            </w:r>
            <w:r>
              <w:rPr>
                <w:rFonts w:asciiTheme="minorHAnsi" w:hAnsiTheme="minorHAnsi"/>
                <w:sz w:val="22"/>
                <w:szCs w:val="22"/>
              </w:rPr>
              <w:t xml:space="preserve">. </w:t>
            </w:r>
          </w:p>
        </w:tc>
      </w:tr>
      <w:tr w:rsidR="006E7764" w:rsidRPr="00E41045" w14:paraId="6A099574" w14:textId="77777777" w:rsidTr="00055262">
        <w:tc>
          <w:tcPr>
            <w:cnfStyle w:val="001000000000" w:firstRow="0" w:lastRow="0" w:firstColumn="1" w:lastColumn="0" w:oddVBand="0" w:evenVBand="0" w:oddHBand="0" w:evenHBand="0" w:firstRowFirstColumn="0" w:firstRowLastColumn="0" w:lastRowFirstColumn="0" w:lastRowLastColumn="0"/>
            <w:tcW w:w="0" w:type="dxa"/>
          </w:tcPr>
          <w:p w14:paraId="54AED985" w14:textId="77777777" w:rsidR="006E7764" w:rsidRPr="00E41045" w:rsidRDefault="006E7764" w:rsidP="008E089B">
            <w:pPr>
              <w:spacing w:line="240" w:lineRule="auto"/>
              <w:rPr>
                <w:rFonts w:asciiTheme="minorHAnsi" w:hAnsiTheme="minorHAnsi"/>
                <w:sz w:val="22"/>
                <w:szCs w:val="22"/>
              </w:rPr>
            </w:pPr>
          </w:p>
        </w:tc>
        <w:tc>
          <w:tcPr>
            <w:tcW w:w="0" w:type="dxa"/>
          </w:tcPr>
          <w:p w14:paraId="52DB9450" w14:textId="5D4F47EE" w:rsidR="006E7764" w:rsidRDefault="006E7764"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Budgetteer de initiatieven.</w:t>
            </w:r>
          </w:p>
        </w:tc>
        <w:tc>
          <w:tcPr>
            <w:tcW w:w="0" w:type="dxa"/>
          </w:tcPr>
          <w:p w14:paraId="4CD5A877" w14:textId="6EDA7253" w:rsidR="006E7764" w:rsidRDefault="006E7764" w:rsidP="006E776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Financiën vormen geen onderdeel van het beleidsplan. We concluderen dat er </w:t>
            </w:r>
            <w:proofErr w:type="gramStart"/>
            <w:r>
              <w:rPr>
                <w:rFonts w:asciiTheme="minorHAnsi" w:hAnsiTheme="minorHAnsi"/>
                <w:sz w:val="22"/>
                <w:szCs w:val="22"/>
              </w:rPr>
              <w:t>inmiddels</w:t>
            </w:r>
            <w:proofErr w:type="gramEnd"/>
            <w:r>
              <w:rPr>
                <w:rFonts w:asciiTheme="minorHAnsi" w:hAnsiTheme="minorHAnsi"/>
                <w:sz w:val="22"/>
                <w:szCs w:val="22"/>
              </w:rPr>
              <w:t xml:space="preserve"> voldoende bewustheid is voor de uitgaven, zowel vanuit de </w:t>
            </w:r>
            <w:r>
              <w:rPr>
                <w:rFonts w:asciiTheme="minorHAnsi" w:hAnsiTheme="minorHAnsi"/>
                <w:sz w:val="22"/>
                <w:szCs w:val="22"/>
              </w:rPr>
              <w:lastRenderedPageBreak/>
              <w:t xml:space="preserve">Kerkenraad als de gemeenteleden. </w:t>
            </w:r>
          </w:p>
        </w:tc>
        <w:tc>
          <w:tcPr>
            <w:tcW w:w="0" w:type="dxa"/>
          </w:tcPr>
          <w:p w14:paraId="6FF21DA9" w14:textId="77777777" w:rsidR="006E7764" w:rsidRDefault="006E7764" w:rsidP="006E776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Budgettering heeft de juiste aandacht en hoeft niet langer onderdeel uit te maken van het beleidsplan.</w:t>
            </w:r>
          </w:p>
          <w:p w14:paraId="3BACAA2F" w14:textId="77777777" w:rsidR="006E7764" w:rsidRDefault="006E7764"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D261B4" w:rsidRPr="00E41045" w14:paraId="4F1FEE91" w14:textId="414B2666" w:rsidTr="00055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5CAC69F" w14:textId="77777777" w:rsidR="00D261B4" w:rsidRPr="00E41045" w:rsidRDefault="00D261B4" w:rsidP="008E089B">
            <w:pPr>
              <w:spacing w:line="240" w:lineRule="auto"/>
              <w:rPr>
                <w:rFonts w:asciiTheme="minorHAnsi" w:hAnsiTheme="minorHAnsi"/>
                <w:sz w:val="22"/>
                <w:szCs w:val="22"/>
              </w:rPr>
            </w:pPr>
            <w:r w:rsidRPr="00E41045">
              <w:rPr>
                <w:rFonts w:asciiTheme="minorHAnsi" w:hAnsiTheme="minorHAnsi"/>
                <w:sz w:val="22"/>
                <w:szCs w:val="22"/>
              </w:rPr>
              <w:t>Erediensten</w:t>
            </w:r>
          </w:p>
        </w:tc>
        <w:tc>
          <w:tcPr>
            <w:tcW w:w="0" w:type="dxa"/>
          </w:tcPr>
          <w:p w14:paraId="4F3269B3" w14:textId="77777777" w:rsidR="00D261B4" w:rsidRPr="00E41045"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Roep</w:t>
            </w:r>
            <w:r w:rsidRPr="005451E4">
              <w:rPr>
                <w:rFonts w:asciiTheme="minorHAnsi" w:hAnsiTheme="minorHAnsi"/>
                <w:sz w:val="22"/>
                <w:szCs w:val="22"/>
              </w:rPr>
              <w:t xml:space="preserve"> de Taakgroep Eredienst in het leven. </w:t>
            </w:r>
            <w:r>
              <w:rPr>
                <w:rFonts w:asciiTheme="minorHAnsi" w:hAnsiTheme="minorHAnsi"/>
                <w:sz w:val="22"/>
                <w:szCs w:val="22"/>
              </w:rPr>
              <w:t xml:space="preserve">Laat die met de nieuwe predikant </w:t>
            </w:r>
            <w:r w:rsidRPr="005451E4">
              <w:rPr>
                <w:rFonts w:asciiTheme="minorHAnsi" w:hAnsiTheme="minorHAnsi"/>
                <w:sz w:val="22"/>
                <w:szCs w:val="22"/>
              </w:rPr>
              <w:t>de liturgische invulling van de eredienst</w:t>
            </w:r>
            <w:r>
              <w:rPr>
                <w:rFonts w:asciiTheme="minorHAnsi" w:hAnsiTheme="minorHAnsi"/>
                <w:sz w:val="22"/>
                <w:szCs w:val="22"/>
              </w:rPr>
              <w:t xml:space="preserve"> optimaliseren met inachtneming van de wensen die de gemeente heeft geuit. Laat deze taakgroep ook een</w:t>
            </w:r>
            <w:r w:rsidRPr="005451E4">
              <w:rPr>
                <w:rFonts w:asciiTheme="minorHAnsi" w:hAnsiTheme="minorHAnsi"/>
                <w:sz w:val="22"/>
                <w:szCs w:val="22"/>
              </w:rPr>
              <w:t xml:space="preserve"> coördinerende rol vervullen voor alle diensten die vanuit de Open Hof plaats vinden.</w:t>
            </w:r>
            <w:r>
              <w:rPr>
                <w:rFonts w:asciiTheme="minorHAnsi" w:hAnsiTheme="minorHAnsi"/>
                <w:sz w:val="22"/>
                <w:szCs w:val="22"/>
              </w:rPr>
              <w:t xml:space="preserve"> Budgetteer de diensten.</w:t>
            </w:r>
          </w:p>
        </w:tc>
        <w:tc>
          <w:tcPr>
            <w:tcW w:w="0" w:type="dxa"/>
          </w:tcPr>
          <w:p w14:paraId="5C0DCABF" w14:textId="4A415DAF" w:rsidR="00D261B4"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Constatering: </w:t>
            </w:r>
            <w:r w:rsidR="00D7703D">
              <w:rPr>
                <w:rFonts w:asciiTheme="minorHAnsi" w:hAnsiTheme="minorHAnsi"/>
                <w:sz w:val="22"/>
                <w:szCs w:val="22"/>
              </w:rPr>
              <w:t>Tijdens Corona is onze nieuwe pred</w:t>
            </w:r>
            <w:r w:rsidR="007D5C6D">
              <w:rPr>
                <w:rFonts w:asciiTheme="minorHAnsi" w:hAnsiTheme="minorHAnsi"/>
                <w:sz w:val="22"/>
                <w:szCs w:val="22"/>
              </w:rPr>
              <w:t>i</w:t>
            </w:r>
            <w:r w:rsidR="00D7703D">
              <w:rPr>
                <w:rFonts w:asciiTheme="minorHAnsi" w:hAnsiTheme="minorHAnsi"/>
                <w:sz w:val="22"/>
                <w:szCs w:val="22"/>
              </w:rPr>
              <w:t>kant gestart en is onze predikant langdurig ziek ge</w:t>
            </w:r>
            <w:r w:rsidR="007D5C6D">
              <w:rPr>
                <w:rFonts w:asciiTheme="minorHAnsi" w:hAnsiTheme="minorHAnsi"/>
                <w:sz w:val="22"/>
                <w:szCs w:val="22"/>
              </w:rPr>
              <w:t>worden</w:t>
            </w:r>
            <w:r w:rsidR="00D7703D">
              <w:rPr>
                <w:rFonts w:asciiTheme="minorHAnsi" w:hAnsiTheme="minorHAnsi"/>
                <w:sz w:val="22"/>
                <w:szCs w:val="22"/>
              </w:rPr>
              <w:t xml:space="preserve">. </w:t>
            </w:r>
            <w:r w:rsidR="00DB114D">
              <w:rPr>
                <w:rFonts w:asciiTheme="minorHAnsi" w:hAnsiTheme="minorHAnsi"/>
                <w:sz w:val="22"/>
                <w:szCs w:val="22"/>
              </w:rPr>
              <w:t xml:space="preserve">Vele diensten zijn verzorgd via </w:t>
            </w:r>
            <w:proofErr w:type="spellStart"/>
            <w:r w:rsidR="00DB114D">
              <w:rPr>
                <w:rFonts w:asciiTheme="minorHAnsi" w:hAnsiTheme="minorHAnsi"/>
                <w:sz w:val="22"/>
                <w:szCs w:val="22"/>
              </w:rPr>
              <w:t>KerkTV</w:t>
            </w:r>
            <w:proofErr w:type="spellEnd"/>
            <w:r w:rsidR="00DB114D">
              <w:rPr>
                <w:rFonts w:asciiTheme="minorHAnsi" w:hAnsiTheme="minorHAnsi"/>
                <w:sz w:val="22"/>
                <w:szCs w:val="22"/>
              </w:rPr>
              <w:t xml:space="preserve"> en hadden om die reden een aangepaste vorm. </w:t>
            </w:r>
            <w:r w:rsidR="001F4AB1">
              <w:rPr>
                <w:rFonts w:asciiTheme="minorHAnsi" w:hAnsiTheme="minorHAnsi"/>
                <w:sz w:val="22"/>
                <w:szCs w:val="22"/>
              </w:rPr>
              <w:t>De Taakgroep Eredienst is dan ook niet in het leven geroepen</w:t>
            </w:r>
            <w:r w:rsidR="009A2A02">
              <w:rPr>
                <w:rFonts w:asciiTheme="minorHAnsi" w:hAnsiTheme="minorHAnsi"/>
                <w:sz w:val="22"/>
                <w:szCs w:val="22"/>
              </w:rPr>
              <w:t xml:space="preserve"> en zou geen goede basis hebben gehad om vanuit te werken. </w:t>
            </w:r>
          </w:p>
          <w:p w14:paraId="7339DD9E" w14:textId="567584C5" w:rsidR="007D7932" w:rsidRDefault="007D7932"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Eerder concludeerden we dat we anders ‘terug’ zijn gekomen in de Kerk </w:t>
            </w:r>
            <w:r w:rsidR="003D2399">
              <w:rPr>
                <w:rFonts w:asciiTheme="minorHAnsi" w:hAnsiTheme="minorHAnsi"/>
                <w:sz w:val="22"/>
                <w:szCs w:val="22"/>
              </w:rPr>
              <w:t>vanuit Coronatijd</w:t>
            </w:r>
            <w:r>
              <w:rPr>
                <w:rFonts w:asciiTheme="minorHAnsi" w:hAnsiTheme="minorHAnsi"/>
                <w:sz w:val="22"/>
                <w:szCs w:val="22"/>
              </w:rPr>
              <w:t xml:space="preserve">. </w:t>
            </w:r>
            <w:proofErr w:type="gramStart"/>
            <w:r w:rsidR="003D2399">
              <w:rPr>
                <w:rFonts w:asciiTheme="minorHAnsi" w:hAnsiTheme="minorHAnsi"/>
                <w:sz w:val="22"/>
                <w:szCs w:val="22"/>
              </w:rPr>
              <w:t xml:space="preserve">Gemeenteleden  </w:t>
            </w:r>
            <w:proofErr w:type="gramEnd"/>
            <w:r w:rsidR="003D2399">
              <w:rPr>
                <w:rFonts w:asciiTheme="minorHAnsi" w:hAnsiTheme="minorHAnsi"/>
                <w:sz w:val="22"/>
                <w:szCs w:val="22"/>
              </w:rPr>
              <w:t xml:space="preserve">nemen minder deel aan </w:t>
            </w:r>
            <w:r>
              <w:rPr>
                <w:rFonts w:asciiTheme="minorHAnsi" w:hAnsiTheme="minorHAnsi"/>
                <w:sz w:val="22"/>
                <w:szCs w:val="22"/>
              </w:rPr>
              <w:t xml:space="preserve">de fysieke diensten en </w:t>
            </w:r>
            <w:r w:rsidR="0007309D">
              <w:rPr>
                <w:rFonts w:asciiTheme="minorHAnsi" w:hAnsiTheme="minorHAnsi"/>
                <w:sz w:val="22"/>
                <w:szCs w:val="22"/>
              </w:rPr>
              <w:t xml:space="preserve">maken </w:t>
            </w:r>
            <w:r w:rsidR="00765CF3">
              <w:rPr>
                <w:rFonts w:asciiTheme="minorHAnsi" w:hAnsiTheme="minorHAnsi"/>
                <w:sz w:val="22"/>
                <w:szCs w:val="22"/>
              </w:rPr>
              <w:lastRenderedPageBreak/>
              <w:t>b</w:t>
            </w:r>
            <w:r w:rsidR="0007309D">
              <w:rPr>
                <w:rFonts w:asciiTheme="minorHAnsi" w:hAnsiTheme="minorHAnsi"/>
                <w:sz w:val="22"/>
                <w:szCs w:val="22"/>
              </w:rPr>
              <w:t xml:space="preserve">lijvend gebruik van </w:t>
            </w:r>
            <w:proofErr w:type="spellStart"/>
            <w:r w:rsidR="0007309D">
              <w:rPr>
                <w:rFonts w:asciiTheme="minorHAnsi" w:hAnsiTheme="minorHAnsi"/>
                <w:sz w:val="22"/>
                <w:szCs w:val="22"/>
              </w:rPr>
              <w:t>KerkTV</w:t>
            </w:r>
            <w:proofErr w:type="spellEnd"/>
            <w:r w:rsidR="0007309D">
              <w:rPr>
                <w:rFonts w:asciiTheme="minorHAnsi" w:hAnsiTheme="minorHAnsi"/>
                <w:sz w:val="22"/>
                <w:szCs w:val="22"/>
              </w:rPr>
              <w:t xml:space="preserve">. </w:t>
            </w:r>
            <w:r w:rsidR="00765CF3">
              <w:rPr>
                <w:rFonts w:asciiTheme="minorHAnsi" w:hAnsiTheme="minorHAnsi"/>
                <w:sz w:val="22"/>
                <w:szCs w:val="22"/>
              </w:rPr>
              <w:t xml:space="preserve">De avonddiensten vinden niet </w:t>
            </w:r>
            <w:r w:rsidR="00913712">
              <w:rPr>
                <w:rFonts w:asciiTheme="minorHAnsi" w:hAnsiTheme="minorHAnsi"/>
                <w:sz w:val="22"/>
                <w:szCs w:val="22"/>
              </w:rPr>
              <w:t xml:space="preserve">(meer) plaats. </w:t>
            </w:r>
          </w:p>
          <w:p w14:paraId="56670FCD" w14:textId="77777777" w:rsidR="00D261B4"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827EF9C" w14:textId="594ABDE9" w:rsidR="00EC392E" w:rsidRDefault="00EC392E"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Ten aanzien van de budgettering verwijzen we naar de conclusie hiervóór.</w:t>
            </w:r>
          </w:p>
        </w:tc>
        <w:tc>
          <w:tcPr>
            <w:tcW w:w="0" w:type="dxa"/>
          </w:tcPr>
          <w:p w14:paraId="647439A9" w14:textId="77777777" w:rsidR="001025F5" w:rsidRDefault="005D043A" w:rsidP="001025F5">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Hoe verder?</w:t>
            </w:r>
            <w:r w:rsidR="001025F5">
              <w:rPr>
                <w:rFonts w:asciiTheme="minorHAnsi" w:hAnsiTheme="minorHAnsi"/>
                <w:sz w:val="22"/>
                <w:szCs w:val="22"/>
              </w:rPr>
              <w:t xml:space="preserve"> Gegeven het ledenverloop, zowel qua aantallen als opbouw, adviseren we om een toekomstbestendige visie te ontwikkelen op de (liturgische) vormgeving van de ochtenddiensten. </w:t>
            </w:r>
          </w:p>
          <w:p w14:paraId="6111CABA" w14:textId="77777777" w:rsidR="001025F5" w:rsidRDefault="001025F5"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914D381" w14:textId="62382120" w:rsidR="00D261B4" w:rsidRDefault="00B648CF"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We adviseren de </w:t>
            </w:r>
            <w:r w:rsidR="006E1AD4">
              <w:rPr>
                <w:rFonts w:asciiTheme="minorHAnsi" w:hAnsiTheme="minorHAnsi"/>
                <w:sz w:val="22"/>
                <w:szCs w:val="22"/>
              </w:rPr>
              <w:t>kerkenraad</w:t>
            </w:r>
            <w:r>
              <w:rPr>
                <w:rFonts w:asciiTheme="minorHAnsi" w:hAnsiTheme="minorHAnsi"/>
                <w:sz w:val="22"/>
                <w:szCs w:val="22"/>
              </w:rPr>
              <w:t xml:space="preserve"> </w:t>
            </w:r>
            <w:r w:rsidR="0007309D">
              <w:rPr>
                <w:rFonts w:asciiTheme="minorHAnsi" w:hAnsiTheme="minorHAnsi"/>
                <w:sz w:val="22"/>
                <w:szCs w:val="22"/>
              </w:rPr>
              <w:t xml:space="preserve">om de Taakgroep Eredienst </w:t>
            </w:r>
            <w:r w:rsidR="00F72FFD">
              <w:rPr>
                <w:rFonts w:asciiTheme="minorHAnsi" w:hAnsiTheme="minorHAnsi"/>
                <w:sz w:val="22"/>
                <w:szCs w:val="22"/>
              </w:rPr>
              <w:t xml:space="preserve">in te stellen en deze met de predikanten in de veranderde tijdsgeest invulling te geven aan de erediensten </w:t>
            </w:r>
            <w:r w:rsidR="001060A2">
              <w:rPr>
                <w:rFonts w:asciiTheme="minorHAnsi" w:hAnsiTheme="minorHAnsi"/>
                <w:sz w:val="22"/>
                <w:szCs w:val="22"/>
              </w:rPr>
              <w:t>die fysiek en online plaats vinden</w:t>
            </w:r>
            <w:r w:rsidR="005D043A">
              <w:rPr>
                <w:rFonts w:asciiTheme="minorHAnsi" w:hAnsiTheme="minorHAnsi"/>
                <w:sz w:val="22"/>
                <w:szCs w:val="22"/>
              </w:rPr>
              <w:t xml:space="preserve">. </w:t>
            </w:r>
          </w:p>
          <w:p w14:paraId="7AE3F1E7" w14:textId="77777777" w:rsidR="001025F5" w:rsidRDefault="001025F5"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B0CEE31" w14:textId="5FC3F03B" w:rsidR="001025F5" w:rsidRDefault="001025F5" w:rsidP="001025F5">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D261B4" w:rsidRPr="00E41045" w14:paraId="6112D54B" w14:textId="2BAA5084" w:rsidTr="00055262">
        <w:tc>
          <w:tcPr>
            <w:cnfStyle w:val="001000000000" w:firstRow="0" w:lastRow="0" w:firstColumn="1" w:lastColumn="0" w:oddVBand="0" w:evenVBand="0" w:oddHBand="0" w:evenHBand="0" w:firstRowFirstColumn="0" w:firstRowLastColumn="0" w:lastRowFirstColumn="0" w:lastRowLastColumn="0"/>
            <w:tcW w:w="0" w:type="dxa"/>
          </w:tcPr>
          <w:p w14:paraId="171001AD" w14:textId="77777777" w:rsidR="00D261B4" w:rsidRPr="00E41045" w:rsidRDefault="00D261B4" w:rsidP="008E089B">
            <w:pPr>
              <w:spacing w:line="240" w:lineRule="auto"/>
              <w:rPr>
                <w:rFonts w:asciiTheme="minorHAnsi" w:hAnsiTheme="minorHAnsi"/>
                <w:sz w:val="22"/>
                <w:szCs w:val="22"/>
              </w:rPr>
            </w:pPr>
            <w:r w:rsidRPr="00E41045">
              <w:rPr>
                <w:rFonts w:asciiTheme="minorHAnsi" w:hAnsiTheme="minorHAnsi"/>
                <w:sz w:val="22"/>
                <w:szCs w:val="22"/>
              </w:rPr>
              <w:t>Jeugd en jongeren</w:t>
            </w:r>
          </w:p>
        </w:tc>
        <w:tc>
          <w:tcPr>
            <w:tcW w:w="0" w:type="dxa"/>
          </w:tcPr>
          <w:p w14:paraId="5C1D0AE2" w14:textId="4DC1C663" w:rsidR="00D261B4" w:rsidRPr="00E41045" w:rsidRDefault="00D261B4"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Ondersteun</w:t>
            </w:r>
            <w:r w:rsidRPr="005451E4">
              <w:rPr>
                <w:rFonts w:asciiTheme="minorHAnsi" w:hAnsiTheme="minorHAnsi"/>
                <w:sz w:val="22"/>
                <w:szCs w:val="22"/>
              </w:rPr>
              <w:t xml:space="preserve"> het jeugdwerk</w:t>
            </w:r>
            <w:r>
              <w:rPr>
                <w:rFonts w:asciiTheme="minorHAnsi" w:hAnsiTheme="minorHAnsi"/>
                <w:sz w:val="22"/>
                <w:szCs w:val="22"/>
              </w:rPr>
              <w:t xml:space="preserve"> in het vervolg op de zoektocht naar</w:t>
            </w:r>
            <w:r w:rsidRPr="005451E4">
              <w:rPr>
                <w:rFonts w:asciiTheme="minorHAnsi" w:hAnsiTheme="minorHAnsi"/>
                <w:sz w:val="22"/>
                <w:szCs w:val="22"/>
              </w:rPr>
              <w:t xml:space="preserve"> verbinding tussen volwassenen </w:t>
            </w:r>
            <w:r>
              <w:rPr>
                <w:rFonts w:asciiTheme="minorHAnsi" w:hAnsiTheme="minorHAnsi"/>
                <w:sz w:val="22"/>
                <w:szCs w:val="22"/>
              </w:rPr>
              <w:t xml:space="preserve">(voorbeeldfunctie) </w:t>
            </w:r>
            <w:r w:rsidRPr="005451E4">
              <w:rPr>
                <w:rFonts w:asciiTheme="minorHAnsi" w:hAnsiTheme="minorHAnsi"/>
                <w:sz w:val="22"/>
                <w:szCs w:val="22"/>
              </w:rPr>
              <w:t>en jeugd</w:t>
            </w:r>
            <w:r>
              <w:rPr>
                <w:rFonts w:asciiTheme="minorHAnsi" w:hAnsiTheme="minorHAnsi"/>
                <w:sz w:val="22"/>
                <w:szCs w:val="22"/>
              </w:rPr>
              <w:t xml:space="preserve"> en</w:t>
            </w:r>
            <w:r w:rsidRPr="005451E4">
              <w:rPr>
                <w:rFonts w:asciiTheme="minorHAnsi" w:hAnsiTheme="minorHAnsi"/>
                <w:sz w:val="22"/>
                <w:szCs w:val="22"/>
              </w:rPr>
              <w:t xml:space="preserve"> jeugd onderling. Ga met het jeugdwerk dingen betekenen in de wereld.</w:t>
            </w:r>
            <w:r>
              <w:rPr>
                <w:rFonts w:asciiTheme="minorHAnsi" w:hAnsiTheme="minorHAnsi"/>
                <w:sz w:val="22"/>
                <w:szCs w:val="22"/>
              </w:rPr>
              <w:t xml:space="preserve"> </w:t>
            </w:r>
            <w:r w:rsidRPr="005451E4">
              <w:rPr>
                <w:rFonts w:asciiTheme="minorHAnsi" w:hAnsiTheme="minorHAnsi"/>
                <w:sz w:val="22"/>
                <w:szCs w:val="22"/>
              </w:rPr>
              <w:t>Geef jongeren meer de gelegenheid om zich verbonden te voelen, ook in de (ochtend)</w:t>
            </w:r>
            <w:r w:rsidR="006E1AD4" w:rsidRPr="005451E4">
              <w:rPr>
                <w:rFonts w:asciiTheme="minorHAnsi" w:hAnsiTheme="minorHAnsi"/>
                <w:sz w:val="22"/>
                <w:szCs w:val="22"/>
              </w:rPr>
              <w:t>erediensten, en</w:t>
            </w:r>
            <w:r w:rsidRPr="005451E4">
              <w:rPr>
                <w:rFonts w:asciiTheme="minorHAnsi" w:hAnsiTheme="minorHAnsi"/>
                <w:sz w:val="22"/>
                <w:szCs w:val="22"/>
              </w:rPr>
              <w:t xml:space="preserve"> zoek naar manieren die hen aanspreken. </w:t>
            </w:r>
          </w:p>
        </w:tc>
        <w:tc>
          <w:tcPr>
            <w:tcW w:w="0" w:type="dxa"/>
          </w:tcPr>
          <w:p w14:paraId="7E46114E" w14:textId="47BB67DF" w:rsidR="00D261B4" w:rsidRDefault="00D261B4" w:rsidP="00913712">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Constatering: </w:t>
            </w:r>
            <w:r w:rsidR="00631F17">
              <w:rPr>
                <w:rFonts w:asciiTheme="minorHAnsi" w:hAnsiTheme="minorHAnsi"/>
                <w:sz w:val="22"/>
                <w:szCs w:val="22"/>
              </w:rPr>
              <w:t xml:space="preserve">ondanks de enorme inzet de afgelopen jaren en aandacht voor jeugd en jongeren </w:t>
            </w:r>
            <w:r w:rsidR="002A51F1">
              <w:rPr>
                <w:rFonts w:asciiTheme="minorHAnsi" w:hAnsiTheme="minorHAnsi"/>
                <w:sz w:val="22"/>
                <w:szCs w:val="22"/>
              </w:rPr>
              <w:t xml:space="preserve">blijft het </w:t>
            </w:r>
            <w:r>
              <w:rPr>
                <w:rFonts w:asciiTheme="minorHAnsi" w:hAnsiTheme="minorHAnsi"/>
                <w:sz w:val="22"/>
                <w:szCs w:val="22"/>
              </w:rPr>
              <w:t xml:space="preserve">aantal jonge leden </w:t>
            </w:r>
            <w:r w:rsidR="002A51F1">
              <w:rPr>
                <w:rFonts w:asciiTheme="minorHAnsi" w:hAnsiTheme="minorHAnsi"/>
                <w:sz w:val="22"/>
                <w:szCs w:val="22"/>
              </w:rPr>
              <w:t>afnemen</w:t>
            </w:r>
            <w:r>
              <w:rPr>
                <w:rFonts w:asciiTheme="minorHAnsi" w:hAnsiTheme="minorHAnsi"/>
                <w:sz w:val="22"/>
                <w:szCs w:val="22"/>
              </w:rPr>
              <w:t xml:space="preserve">, </w:t>
            </w:r>
            <w:r w:rsidR="002A51F1">
              <w:rPr>
                <w:rFonts w:asciiTheme="minorHAnsi" w:hAnsiTheme="minorHAnsi"/>
                <w:sz w:val="22"/>
                <w:szCs w:val="22"/>
              </w:rPr>
              <w:t xml:space="preserve">samen met de </w:t>
            </w:r>
            <w:r>
              <w:rPr>
                <w:rFonts w:asciiTheme="minorHAnsi" w:hAnsiTheme="minorHAnsi"/>
                <w:sz w:val="22"/>
                <w:szCs w:val="22"/>
              </w:rPr>
              <w:t>(zichtbare) betrokkenheid van jonge gezinnen</w:t>
            </w:r>
            <w:r w:rsidR="002A51F1">
              <w:rPr>
                <w:rFonts w:asciiTheme="minorHAnsi" w:hAnsiTheme="minorHAnsi"/>
                <w:sz w:val="22"/>
                <w:szCs w:val="22"/>
              </w:rPr>
              <w:t xml:space="preserve">. </w:t>
            </w:r>
            <w:proofErr w:type="gramStart"/>
            <w:r w:rsidR="002A51F1">
              <w:rPr>
                <w:rFonts w:asciiTheme="minorHAnsi" w:hAnsiTheme="minorHAnsi"/>
                <w:sz w:val="22"/>
                <w:szCs w:val="22"/>
              </w:rPr>
              <w:t xml:space="preserve">De </w:t>
            </w:r>
            <w:r w:rsidR="00897679">
              <w:rPr>
                <w:rFonts w:asciiTheme="minorHAnsi" w:hAnsiTheme="minorHAnsi"/>
                <w:sz w:val="22"/>
                <w:szCs w:val="22"/>
              </w:rPr>
              <w:t xml:space="preserve"> </w:t>
            </w:r>
            <w:proofErr w:type="gramEnd"/>
            <w:r w:rsidR="003F2A91">
              <w:rPr>
                <w:rFonts w:asciiTheme="minorHAnsi" w:hAnsiTheme="minorHAnsi"/>
                <w:sz w:val="22"/>
                <w:szCs w:val="22"/>
              </w:rPr>
              <w:t xml:space="preserve">KND </w:t>
            </w:r>
            <w:r w:rsidR="00E36514">
              <w:rPr>
                <w:rFonts w:asciiTheme="minorHAnsi" w:hAnsiTheme="minorHAnsi"/>
                <w:sz w:val="22"/>
                <w:szCs w:val="22"/>
              </w:rPr>
              <w:t xml:space="preserve">en TND hebben </w:t>
            </w:r>
            <w:r w:rsidR="003F2A91">
              <w:rPr>
                <w:rFonts w:asciiTheme="minorHAnsi" w:hAnsiTheme="minorHAnsi"/>
                <w:sz w:val="22"/>
                <w:szCs w:val="22"/>
              </w:rPr>
              <w:t>weinig deelnemers</w:t>
            </w:r>
            <w:r w:rsidR="00A34AF0">
              <w:rPr>
                <w:rFonts w:asciiTheme="minorHAnsi" w:hAnsiTheme="minorHAnsi"/>
                <w:sz w:val="22"/>
                <w:szCs w:val="22"/>
              </w:rPr>
              <w:t xml:space="preserve"> en</w:t>
            </w:r>
            <w:r w:rsidR="008E0053">
              <w:rPr>
                <w:rFonts w:asciiTheme="minorHAnsi" w:hAnsiTheme="minorHAnsi"/>
                <w:sz w:val="22"/>
                <w:szCs w:val="22"/>
              </w:rPr>
              <w:t xml:space="preserve"> de jeugd voelt zich eerder opgelaten dan in het zonnetje gezet als zij apart naar voren worden geroepen</w:t>
            </w:r>
            <w:r w:rsidR="005623DE">
              <w:rPr>
                <w:rFonts w:asciiTheme="minorHAnsi" w:hAnsiTheme="minorHAnsi"/>
                <w:sz w:val="22"/>
                <w:szCs w:val="22"/>
              </w:rPr>
              <w:t xml:space="preserve">. </w:t>
            </w:r>
            <w:r w:rsidR="005623DE">
              <w:rPr>
                <w:rFonts w:asciiTheme="minorHAnsi" w:hAnsiTheme="minorHAnsi"/>
                <w:sz w:val="22"/>
                <w:szCs w:val="22"/>
              </w:rPr>
              <w:lastRenderedPageBreak/>
              <w:t xml:space="preserve">De </w:t>
            </w:r>
            <w:proofErr w:type="gramStart"/>
            <w:r w:rsidR="005623DE">
              <w:rPr>
                <w:rFonts w:asciiTheme="minorHAnsi" w:hAnsiTheme="minorHAnsi"/>
                <w:sz w:val="22"/>
                <w:szCs w:val="22"/>
              </w:rPr>
              <w:t xml:space="preserve">maandelijkse </w:t>
            </w:r>
            <w:r w:rsidR="003F2A91">
              <w:rPr>
                <w:rFonts w:asciiTheme="minorHAnsi" w:hAnsiTheme="minorHAnsi"/>
                <w:sz w:val="22"/>
                <w:szCs w:val="22"/>
              </w:rPr>
              <w:t>,</w:t>
            </w:r>
            <w:proofErr w:type="gramEnd"/>
            <w:r w:rsidR="003F2A91">
              <w:rPr>
                <w:rFonts w:asciiTheme="minorHAnsi" w:hAnsiTheme="minorHAnsi"/>
                <w:sz w:val="22"/>
                <w:szCs w:val="22"/>
              </w:rPr>
              <w:t xml:space="preserve"> </w:t>
            </w:r>
            <w:r>
              <w:rPr>
                <w:rFonts w:asciiTheme="minorHAnsi" w:hAnsiTheme="minorHAnsi"/>
                <w:sz w:val="22"/>
                <w:szCs w:val="22"/>
              </w:rPr>
              <w:t xml:space="preserve">Kinderkerk is gestart en </w:t>
            </w:r>
            <w:r w:rsidR="005623DE">
              <w:rPr>
                <w:rFonts w:asciiTheme="minorHAnsi" w:hAnsiTheme="minorHAnsi"/>
                <w:sz w:val="22"/>
                <w:szCs w:val="22"/>
              </w:rPr>
              <w:t xml:space="preserve">maakt dat gezinnen die zondagen graag deelnemen aan de diensten. </w:t>
            </w:r>
            <w:r w:rsidR="00F25F7B">
              <w:rPr>
                <w:rFonts w:asciiTheme="minorHAnsi" w:hAnsiTheme="minorHAnsi"/>
                <w:sz w:val="22"/>
                <w:szCs w:val="22"/>
              </w:rPr>
              <w:t>Een voor</w:t>
            </w:r>
            <w:r w:rsidR="00CC7297">
              <w:rPr>
                <w:rFonts w:asciiTheme="minorHAnsi" w:hAnsiTheme="minorHAnsi"/>
                <w:sz w:val="22"/>
                <w:szCs w:val="22"/>
              </w:rPr>
              <w:t>zichtige</w:t>
            </w:r>
            <w:r w:rsidR="00F25F7B">
              <w:rPr>
                <w:rFonts w:asciiTheme="minorHAnsi" w:hAnsiTheme="minorHAnsi"/>
                <w:sz w:val="22"/>
                <w:szCs w:val="22"/>
              </w:rPr>
              <w:t xml:space="preserve"> conclusie luidt dat </w:t>
            </w:r>
            <w:r w:rsidR="00CC7297">
              <w:rPr>
                <w:rFonts w:asciiTheme="minorHAnsi" w:hAnsiTheme="minorHAnsi"/>
                <w:sz w:val="22"/>
                <w:szCs w:val="22"/>
              </w:rPr>
              <w:t>(</w:t>
            </w:r>
            <w:r w:rsidR="00F25F7B">
              <w:rPr>
                <w:rFonts w:asciiTheme="minorHAnsi" w:hAnsiTheme="minorHAnsi"/>
                <w:sz w:val="22"/>
                <w:szCs w:val="22"/>
              </w:rPr>
              <w:t>jonge) gezinnen wellicht graag samen naar de Kerk komen en aan kerkelijke activiteiten deelnemen</w:t>
            </w:r>
            <w:r w:rsidR="00CC7297">
              <w:rPr>
                <w:rFonts w:asciiTheme="minorHAnsi" w:hAnsiTheme="minorHAnsi"/>
                <w:sz w:val="22"/>
                <w:szCs w:val="22"/>
              </w:rPr>
              <w:t xml:space="preserve">, </w:t>
            </w:r>
            <w:r w:rsidR="00F25F7B">
              <w:rPr>
                <w:rFonts w:asciiTheme="minorHAnsi" w:hAnsiTheme="minorHAnsi"/>
                <w:sz w:val="22"/>
                <w:szCs w:val="22"/>
              </w:rPr>
              <w:t xml:space="preserve">als onderdeel van </w:t>
            </w:r>
            <w:r w:rsidR="005F6DA6">
              <w:rPr>
                <w:rFonts w:asciiTheme="minorHAnsi" w:hAnsiTheme="minorHAnsi"/>
                <w:sz w:val="22"/>
                <w:szCs w:val="22"/>
              </w:rPr>
              <w:t xml:space="preserve">een voor ieder aansprekend </w:t>
            </w:r>
            <w:r w:rsidR="00F25F7B">
              <w:rPr>
                <w:rFonts w:asciiTheme="minorHAnsi" w:hAnsiTheme="minorHAnsi"/>
                <w:sz w:val="22"/>
                <w:szCs w:val="22"/>
              </w:rPr>
              <w:t xml:space="preserve"> geheel in</w:t>
            </w:r>
            <w:r w:rsidR="00CC7297">
              <w:rPr>
                <w:rFonts w:asciiTheme="minorHAnsi" w:hAnsiTheme="minorHAnsi"/>
                <w:sz w:val="22"/>
                <w:szCs w:val="22"/>
              </w:rPr>
              <w:t xml:space="preserve"> </w:t>
            </w:r>
            <w:r w:rsidR="00F25F7B">
              <w:rPr>
                <w:rFonts w:asciiTheme="minorHAnsi" w:hAnsiTheme="minorHAnsi"/>
                <w:sz w:val="22"/>
                <w:szCs w:val="22"/>
              </w:rPr>
              <w:t xml:space="preserve">plaats </w:t>
            </w:r>
            <w:proofErr w:type="gramStart"/>
            <w:r w:rsidR="00F25F7B">
              <w:rPr>
                <w:rFonts w:asciiTheme="minorHAnsi" w:hAnsiTheme="minorHAnsi"/>
                <w:sz w:val="22"/>
                <w:szCs w:val="22"/>
              </w:rPr>
              <w:t xml:space="preserve">van </w:t>
            </w:r>
            <w:r w:rsidR="00CC7297">
              <w:rPr>
                <w:rFonts w:asciiTheme="minorHAnsi" w:hAnsiTheme="minorHAnsi"/>
                <w:sz w:val="22"/>
                <w:szCs w:val="22"/>
              </w:rPr>
              <w:t xml:space="preserve"> </w:t>
            </w:r>
            <w:proofErr w:type="gramEnd"/>
            <w:r w:rsidR="00CC7297">
              <w:rPr>
                <w:rFonts w:asciiTheme="minorHAnsi" w:hAnsiTheme="minorHAnsi"/>
                <w:sz w:val="22"/>
                <w:szCs w:val="22"/>
              </w:rPr>
              <w:t xml:space="preserve">een aparte doelgroep te vormen die een eigen plek </w:t>
            </w:r>
            <w:r w:rsidR="00B846CE">
              <w:rPr>
                <w:rFonts w:asciiTheme="minorHAnsi" w:hAnsiTheme="minorHAnsi"/>
                <w:sz w:val="22"/>
                <w:szCs w:val="22"/>
              </w:rPr>
              <w:t xml:space="preserve">en voetlicht </w:t>
            </w:r>
            <w:r w:rsidR="00CC7297">
              <w:rPr>
                <w:rFonts w:asciiTheme="minorHAnsi" w:hAnsiTheme="minorHAnsi"/>
                <w:sz w:val="22"/>
                <w:szCs w:val="22"/>
              </w:rPr>
              <w:t xml:space="preserve">krijgt. </w:t>
            </w:r>
          </w:p>
        </w:tc>
        <w:tc>
          <w:tcPr>
            <w:tcW w:w="0" w:type="dxa"/>
          </w:tcPr>
          <w:p w14:paraId="16257F05" w14:textId="51B7A5AE" w:rsidR="00450829" w:rsidRDefault="0045107E" w:rsidP="0045107E">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 xml:space="preserve">Hoe verder? </w:t>
            </w:r>
            <w:r w:rsidR="00A26BC6">
              <w:rPr>
                <w:rFonts w:asciiTheme="minorHAnsi" w:hAnsiTheme="minorHAnsi"/>
                <w:sz w:val="22"/>
                <w:szCs w:val="22"/>
              </w:rPr>
              <w:t xml:space="preserve">We adviseren </w:t>
            </w:r>
            <w:r w:rsidR="00E33182">
              <w:rPr>
                <w:rFonts w:asciiTheme="minorHAnsi" w:hAnsiTheme="minorHAnsi"/>
                <w:sz w:val="22"/>
                <w:szCs w:val="22"/>
              </w:rPr>
              <w:t xml:space="preserve">de kerkenraad om de Taakgroep </w:t>
            </w:r>
            <w:r w:rsidR="00011178">
              <w:rPr>
                <w:rFonts w:asciiTheme="minorHAnsi" w:hAnsiTheme="minorHAnsi"/>
                <w:sz w:val="22"/>
                <w:szCs w:val="22"/>
              </w:rPr>
              <w:t>Er</w:t>
            </w:r>
            <w:r w:rsidR="00E33182">
              <w:rPr>
                <w:rFonts w:asciiTheme="minorHAnsi" w:hAnsiTheme="minorHAnsi"/>
                <w:sz w:val="22"/>
                <w:szCs w:val="22"/>
              </w:rPr>
              <w:t xml:space="preserve">edienst mee te geven bij haar strategische visie verder te onderzoeken of </w:t>
            </w:r>
            <w:r w:rsidR="00A34AF0">
              <w:rPr>
                <w:rFonts w:asciiTheme="minorHAnsi" w:hAnsiTheme="minorHAnsi"/>
                <w:sz w:val="22"/>
                <w:szCs w:val="22"/>
              </w:rPr>
              <w:t xml:space="preserve">en op welke manier </w:t>
            </w:r>
            <w:r w:rsidR="00E33182">
              <w:rPr>
                <w:rFonts w:asciiTheme="minorHAnsi" w:hAnsiTheme="minorHAnsi"/>
                <w:sz w:val="22"/>
                <w:szCs w:val="22"/>
              </w:rPr>
              <w:t>verbinding met jeugd</w:t>
            </w:r>
            <w:r w:rsidR="00011178">
              <w:rPr>
                <w:rFonts w:asciiTheme="minorHAnsi" w:hAnsiTheme="minorHAnsi"/>
                <w:sz w:val="22"/>
                <w:szCs w:val="22"/>
              </w:rPr>
              <w:t xml:space="preserve">, jongeren en (jonge) gezinnen </w:t>
            </w:r>
            <w:r w:rsidR="00450829">
              <w:rPr>
                <w:rFonts w:asciiTheme="minorHAnsi" w:hAnsiTheme="minorHAnsi"/>
                <w:sz w:val="22"/>
                <w:szCs w:val="22"/>
              </w:rPr>
              <w:t>in en rond de dienst kan word</w:t>
            </w:r>
            <w:r w:rsidR="00A34AF0">
              <w:rPr>
                <w:rFonts w:asciiTheme="minorHAnsi" w:hAnsiTheme="minorHAnsi"/>
                <w:sz w:val="22"/>
                <w:szCs w:val="22"/>
              </w:rPr>
              <w:t>en</w:t>
            </w:r>
            <w:r w:rsidR="00450829">
              <w:rPr>
                <w:rFonts w:asciiTheme="minorHAnsi" w:hAnsiTheme="minorHAnsi"/>
                <w:sz w:val="22"/>
                <w:szCs w:val="22"/>
              </w:rPr>
              <w:t xml:space="preserve"> </w:t>
            </w:r>
            <w:r w:rsidR="00A34AF0">
              <w:rPr>
                <w:rFonts w:asciiTheme="minorHAnsi" w:hAnsiTheme="minorHAnsi"/>
                <w:sz w:val="22"/>
                <w:szCs w:val="22"/>
              </w:rPr>
              <w:t>vorm gegeven</w:t>
            </w:r>
            <w:r w:rsidR="00450829">
              <w:rPr>
                <w:rFonts w:asciiTheme="minorHAnsi" w:hAnsiTheme="minorHAnsi"/>
                <w:sz w:val="22"/>
                <w:szCs w:val="22"/>
              </w:rPr>
              <w:t xml:space="preserve">. Als familie, gezin, met elkaar naar de kerk en/of kerkelijke activiteiten. </w:t>
            </w:r>
            <w:r w:rsidR="00E26FF4" w:rsidRPr="00E41045">
              <w:rPr>
                <w:rFonts w:asciiTheme="minorHAnsi" w:hAnsiTheme="minorHAnsi"/>
                <w:sz w:val="22"/>
                <w:szCs w:val="22"/>
              </w:rPr>
              <w:t xml:space="preserve">Onderzoek met hen waar hun interesses liggen wat betreft samen kerk zijn </w:t>
            </w:r>
            <w:r w:rsidR="00E26FF4" w:rsidRPr="00E41045">
              <w:rPr>
                <w:rFonts w:asciiTheme="minorHAnsi" w:hAnsiTheme="minorHAnsi"/>
                <w:sz w:val="22"/>
                <w:szCs w:val="22"/>
              </w:rPr>
              <w:lastRenderedPageBreak/>
              <w:t xml:space="preserve">en hoe zij dit zouden willen bewerkstelligen. </w:t>
            </w:r>
            <w:r w:rsidR="00E26FF4" w:rsidRPr="00E41045">
              <w:rPr>
                <w:rFonts w:asciiTheme="minorHAnsi" w:hAnsiTheme="minorHAnsi"/>
                <w:sz w:val="22"/>
                <w:szCs w:val="22"/>
              </w:rPr>
              <w:br/>
            </w:r>
          </w:p>
          <w:p w14:paraId="28E3A780" w14:textId="77777777" w:rsidR="00450829" w:rsidRDefault="00450829" w:rsidP="0045107E">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77ADB063" w14:textId="7B8CA1E9" w:rsidR="00D37BC2" w:rsidRDefault="00D37BC2" w:rsidP="0045107E">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3FDFA727" w14:textId="669ADC51" w:rsidR="00D261B4" w:rsidRDefault="00D261B4" w:rsidP="004F3D8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D261B4" w:rsidRPr="00E41045" w14:paraId="1F007D6D" w14:textId="6BCF472C" w:rsidTr="00055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A8D971B" w14:textId="77777777" w:rsidR="00D261B4" w:rsidRPr="00E41045" w:rsidRDefault="00D261B4" w:rsidP="008E089B">
            <w:pPr>
              <w:spacing w:line="240" w:lineRule="auto"/>
              <w:rPr>
                <w:rFonts w:asciiTheme="minorHAnsi" w:hAnsiTheme="minorHAnsi"/>
                <w:sz w:val="22"/>
                <w:szCs w:val="22"/>
              </w:rPr>
            </w:pPr>
            <w:r w:rsidRPr="00E41045">
              <w:rPr>
                <w:rFonts w:asciiTheme="minorHAnsi" w:hAnsiTheme="minorHAnsi"/>
                <w:sz w:val="22"/>
                <w:szCs w:val="22"/>
              </w:rPr>
              <w:lastRenderedPageBreak/>
              <w:t>Open kerk zijn</w:t>
            </w:r>
          </w:p>
        </w:tc>
        <w:tc>
          <w:tcPr>
            <w:tcW w:w="0" w:type="dxa"/>
          </w:tcPr>
          <w:p w14:paraId="14EAC020" w14:textId="69F71B59" w:rsidR="00D261B4" w:rsidRPr="00E41045"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Monitor de bestaande initiatieven, stimuleer nieuwe </w:t>
            </w:r>
            <w:r w:rsidR="006E1AD4">
              <w:rPr>
                <w:rFonts w:asciiTheme="minorHAnsi" w:hAnsiTheme="minorHAnsi"/>
                <w:sz w:val="22"/>
                <w:szCs w:val="22"/>
              </w:rPr>
              <w:t>initiatieven en</w:t>
            </w:r>
            <w:r>
              <w:rPr>
                <w:rFonts w:asciiTheme="minorHAnsi" w:hAnsiTheme="minorHAnsi"/>
                <w:sz w:val="22"/>
                <w:szCs w:val="22"/>
              </w:rPr>
              <w:t xml:space="preserve"> durf deze te evalueren. Overweeg</w:t>
            </w:r>
            <w:r w:rsidRPr="003F0223">
              <w:rPr>
                <w:rFonts w:asciiTheme="minorHAnsi" w:hAnsiTheme="minorHAnsi"/>
                <w:sz w:val="22"/>
                <w:szCs w:val="22"/>
              </w:rPr>
              <w:t xml:space="preserve"> bezoeken aan </w:t>
            </w:r>
            <w:r w:rsidRPr="003F0223">
              <w:rPr>
                <w:rFonts w:asciiTheme="minorHAnsi" w:hAnsiTheme="minorHAnsi"/>
                <w:sz w:val="22"/>
                <w:szCs w:val="22"/>
              </w:rPr>
              <w:lastRenderedPageBreak/>
              <w:t>evenementen structuur te geven en te beoordelen in hoeverre dit budgetneutraal kan plaats vinden of er budget voor vrij te maken.</w:t>
            </w:r>
            <w:r>
              <w:rPr>
                <w:rFonts w:asciiTheme="minorHAnsi" w:hAnsiTheme="minorHAnsi"/>
                <w:sz w:val="22"/>
                <w:szCs w:val="22"/>
              </w:rPr>
              <w:t xml:space="preserve"> Blijf </w:t>
            </w:r>
            <w:r w:rsidRPr="003F0223">
              <w:rPr>
                <w:rFonts w:asciiTheme="minorHAnsi" w:hAnsiTheme="minorHAnsi"/>
                <w:sz w:val="22"/>
                <w:szCs w:val="22"/>
              </w:rPr>
              <w:t>verbinding zoeken met gelijkgestemde gemeenten in Rijssen en naaste omgeving.</w:t>
            </w:r>
          </w:p>
        </w:tc>
        <w:tc>
          <w:tcPr>
            <w:tcW w:w="0" w:type="dxa"/>
          </w:tcPr>
          <w:p w14:paraId="324CBC43" w14:textId="6C8DE60A" w:rsidR="004B4221" w:rsidRDefault="003132CE" w:rsidP="004B4221">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De Open Hof blijft haar naam eer aandoen en i</w:t>
            </w:r>
            <w:r w:rsidR="00605E2B">
              <w:rPr>
                <w:rFonts w:asciiTheme="minorHAnsi" w:hAnsiTheme="minorHAnsi"/>
                <w:sz w:val="22"/>
                <w:szCs w:val="22"/>
              </w:rPr>
              <w:t>s</w:t>
            </w:r>
            <w:r>
              <w:rPr>
                <w:rFonts w:asciiTheme="minorHAnsi" w:hAnsiTheme="minorHAnsi"/>
                <w:sz w:val="22"/>
                <w:szCs w:val="22"/>
              </w:rPr>
              <w:t xml:space="preserve"> open toegankelijk voor zowel gemeenteleden als </w:t>
            </w:r>
            <w:r>
              <w:rPr>
                <w:rFonts w:asciiTheme="minorHAnsi" w:hAnsiTheme="minorHAnsi"/>
                <w:sz w:val="22"/>
                <w:szCs w:val="22"/>
              </w:rPr>
              <w:lastRenderedPageBreak/>
              <w:t>niet-gemeenteleden. De themabijeenkomsten rondom rouwverwerking, het Open Ho</w:t>
            </w:r>
            <w:r w:rsidR="00605E2B">
              <w:rPr>
                <w:rFonts w:asciiTheme="minorHAnsi" w:hAnsiTheme="minorHAnsi"/>
                <w:sz w:val="22"/>
                <w:szCs w:val="22"/>
              </w:rPr>
              <w:t>f</w:t>
            </w:r>
            <w:r>
              <w:rPr>
                <w:rFonts w:asciiTheme="minorHAnsi" w:hAnsiTheme="minorHAnsi"/>
                <w:sz w:val="22"/>
                <w:szCs w:val="22"/>
              </w:rPr>
              <w:t xml:space="preserve"> Café en de gezamenlijke maaltijd zijn </w:t>
            </w:r>
            <w:r w:rsidR="004F10CE">
              <w:rPr>
                <w:rFonts w:asciiTheme="minorHAnsi" w:hAnsiTheme="minorHAnsi"/>
                <w:sz w:val="22"/>
                <w:szCs w:val="22"/>
              </w:rPr>
              <w:t xml:space="preserve">daar mooie en bewezen voorbeelden van. </w:t>
            </w:r>
            <w:r w:rsidR="00CE0A12">
              <w:rPr>
                <w:rFonts w:asciiTheme="minorHAnsi" w:hAnsiTheme="minorHAnsi"/>
                <w:sz w:val="22"/>
                <w:szCs w:val="22"/>
              </w:rPr>
              <w:t xml:space="preserve">Deze initiatieven pakt een aantal gemeenteleden op met elkaar die zich daarvoor intrinsiek gemotiveerd voelen. </w:t>
            </w:r>
          </w:p>
          <w:p w14:paraId="084D77FB" w14:textId="77777777" w:rsidR="00D261B4"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 </w:t>
            </w:r>
          </w:p>
        </w:tc>
        <w:tc>
          <w:tcPr>
            <w:tcW w:w="0" w:type="dxa"/>
          </w:tcPr>
          <w:p w14:paraId="09EA4718" w14:textId="70569D19" w:rsidR="00D261B4" w:rsidRDefault="00605E2B"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We ad</w:t>
            </w:r>
            <w:r w:rsidR="00CE0A12">
              <w:rPr>
                <w:rFonts w:asciiTheme="minorHAnsi" w:hAnsiTheme="minorHAnsi"/>
                <w:sz w:val="22"/>
                <w:szCs w:val="22"/>
              </w:rPr>
              <w:t>v</w:t>
            </w:r>
            <w:r>
              <w:rPr>
                <w:rFonts w:asciiTheme="minorHAnsi" w:hAnsiTheme="minorHAnsi"/>
                <w:sz w:val="22"/>
                <w:szCs w:val="22"/>
              </w:rPr>
              <w:t xml:space="preserve">iseren de Kerkenraad om </w:t>
            </w:r>
            <w:r w:rsidR="00376C25">
              <w:rPr>
                <w:rFonts w:asciiTheme="minorHAnsi" w:hAnsiTheme="minorHAnsi"/>
                <w:sz w:val="22"/>
                <w:szCs w:val="22"/>
              </w:rPr>
              <w:t xml:space="preserve">het Open Kerk zijn een terugkerend agendapunt te maken. Op die manier krijgen </w:t>
            </w:r>
            <w:r w:rsidR="00376C25">
              <w:rPr>
                <w:rFonts w:asciiTheme="minorHAnsi" w:hAnsiTheme="minorHAnsi"/>
                <w:sz w:val="22"/>
                <w:szCs w:val="22"/>
              </w:rPr>
              <w:lastRenderedPageBreak/>
              <w:t xml:space="preserve">bestaande initiatieven de aandacht die zij verdienen en </w:t>
            </w:r>
            <w:r w:rsidR="00221714">
              <w:rPr>
                <w:rFonts w:asciiTheme="minorHAnsi" w:hAnsiTheme="minorHAnsi"/>
                <w:sz w:val="22"/>
                <w:szCs w:val="22"/>
              </w:rPr>
              <w:t xml:space="preserve">is er een natuurlijk moment om (de wens tot) nieuwe initiatieven de revue te laten passeren. </w:t>
            </w:r>
            <w:r w:rsidR="0071420B">
              <w:rPr>
                <w:rFonts w:asciiTheme="minorHAnsi" w:hAnsiTheme="minorHAnsi"/>
                <w:sz w:val="22"/>
                <w:szCs w:val="22"/>
              </w:rPr>
              <w:t xml:space="preserve">Waarbij de activiteiten op elkaar kunnen worden afgestemd in tijd en budget. </w:t>
            </w:r>
            <w:r w:rsidR="00221714">
              <w:rPr>
                <w:rFonts w:asciiTheme="minorHAnsi" w:hAnsiTheme="minorHAnsi"/>
                <w:sz w:val="22"/>
                <w:szCs w:val="22"/>
              </w:rPr>
              <w:t>Om vervolgens gericht aan gemeenteleden te vragen deze init</w:t>
            </w:r>
            <w:r w:rsidR="0056750A">
              <w:rPr>
                <w:rFonts w:asciiTheme="minorHAnsi" w:hAnsiTheme="minorHAnsi"/>
                <w:sz w:val="22"/>
                <w:szCs w:val="22"/>
              </w:rPr>
              <w:t>i</w:t>
            </w:r>
            <w:r w:rsidR="00221714">
              <w:rPr>
                <w:rFonts w:asciiTheme="minorHAnsi" w:hAnsiTheme="minorHAnsi"/>
                <w:sz w:val="22"/>
                <w:szCs w:val="22"/>
              </w:rPr>
              <w:t>at</w:t>
            </w:r>
            <w:r w:rsidR="0056750A">
              <w:rPr>
                <w:rFonts w:asciiTheme="minorHAnsi" w:hAnsiTheme="minorHAnsi"/>
                <w:sz w:val="22"/>
                <w:szCs w:val="22"/>
              </w:rPr>
              <w:t>i</w:t>
            </w:r>
            <w:r w:rsidR="00221714">
              <w:rPr>
                <w:rFonts w:asciiTheme="minorHAnsi" w:hAnsiTheme="minorHAnsi"/>
                <w:sz w:val="22"/>
                <w:szCs w:val="22"/>
              </w:rPr>
              <w:t>even uit te voeren, vanuit hun eigen motivatie.</w:t>
            </w:r>
          </w:p>
        </w:tc>
      </w:tr>
      <w:tr w:rsidR="00D261B4" w:rsidRPr="00E41045" w14:paraId="1D0A3858" w14:textId="51052FA6" w:rsidTr="00055262">
        <w:tc>
          <w:tcPr>
            <w:cnfStyle w:val="001000000000" w:firstRow="0" w:lastRow="0" w:firstColumn="1" w:lastColumn="0" w:oddVBand="0" w:evenVBand="0" w:oddHBand="0" w:evenHBand="0" w:firstRowFirstColumn="0" w:firstRowLastColumn="0" w:lastRowFirstColumn="0" w:lastRowLastColumn="0"/>
            <w:tcW w:w="0" w:type="dxa"/>
          </w:tcPr>
          <w:p w14:paraId="70D87CA3" w14:textId="77777777" w:rsidR="00D261B4" w:rsidRPr="00E41045" w:rsidRDefault="00D261B4" w:rsidP="008E089B">
            <w:pPr>
              <w:spacing w:line="240" w:lineRule="auto"/>
              <w:rPr>
                <w:rFonts w:asciiTheme="minorHAnsi" w:hAnsiTheme="minorHAnsi"/>
                <w:sz w:val="22"/>
                <w:szCs w:val="22"/>
              </w:rPr>
            </w:pPr>
            <w:r w:rsidRPr="00E41045">
              <w:rPr>
                <w:rFonts w:asciiTheme="minorHAnsi" w:hAnsiTheme="minorHAnsi"/>
                <w:sz w:val="22"/>
                <w:szCs w:val="22"/>
              </w:rPr>
              <w:lastRenderedPageBreak/>
              <w:t>Ontmoeting</w:t>
            </w:r>
          </w:p>
        </w:tc>
        <w:tc>
          <w:tcPr>
            <w:tcW w:w="0" w:type="dxa"/>
          </w:tcPr>
          <w:p w14:paraId="3C326257" w14:textId="77777777" w:rsidR="00D261B4" w:rsidRPr="00E41045" w:rsidRDefault="00D261B4"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Stel</w:t>
            </w:r>
            <w:r w:rsidRPr="003F0223">
              <w:rPr>
                <w:rFonts w:asciiTheme="minorHAnsi" w:hAnsiTheme="minorHAnsi"/>
                <w:sz w:val="22"/>
                <w:szCs w:val="22"/>
              </w:rPr>
              <w:t xml:space="preserve"> Taakgroep Verbinding in die zich richt op </w:t>
            </w:r>
            <w:r>
              <w:rPr>
                <w:rFonts w:asciiTheme="minorHAnsi" w:hAnsiTheme="minorHAnsi"/>
                <w:sz w:val="22"/>
                <w:szCs w:val="22"/>
              </w:rPr>
              <w:t xml:space="preserve">het coördineren, helpen profileren en stimuleren van bestaande en nieuwe </w:t>
            </w:r>
            <w:r w:rsidRPr="003F0223">
              <w:rPr>
                <w:rFonts w:asciiTheme="minorHAnsi" w:hAnsiTheme="minorHAnsi"/>
                <w:sz w:val="22"/>
                <w:szCs w:val="22"/>
              </w:rPr>
              <w:t>initiatieven die gemeenteopbouw versterken.</w:t>
            </w:r>
            <w:r>
              <w:rPr>
                <w:rFonts w:asciiTheme="minorHAnsi" w:hAnsiTheme="minorHAnsi"/>
                <w:sz w:val="22"/>
                <w:szCs w:val="22"/>
              </w:rPr>
              <w:t xml:space="preserve"> </w:t>
            </w:r>
          </w:p>
        </w:tc>
        <w:tc>
          <w:tcPr>
            <w:tcW w:w="0" w:type="dxa"/>
          </w:tcPr>
          <w:p w14:paraId="3F940C99" w14:textId="7F50F53C" w:rsidR="00E92BB5" w:rsidRDefault="00E92BB5" w:rsidP="00E92BB5">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We constateren dat ontmoeting met elkaar, al dan niet in gezelschap van mensen van buiten de gemeente, waardevol wordt ervaren. Er is tijd voor goede gesprekken, je  beleeft en deelt zaken met elkaar en </w:t>
            </w:r>
            <w:r>
              <w:rPr>
                <w:rFonts w:asciiTheme="minorHAnsi" w:hAnsiTheme="minorHAnsi"/>
                <w:sz w:val="22"/>
                <w:szCs w:val="22"/>
              </w:rPr>
              <w:lastRenderedPageBreak/>
              <w:t xml:space="preserve">leert elkaar buiten de zondagen om beter kennen, waardoor deelname aan de zondagse diensten laagdrempeliger </w:t>
            </w:r>
            <w:proofErr w:type="gramStart"/>
            <w:r>
              <w:rPr>
                <w:rFonts w:asciiTheme="minorHAnsi" w:hAnsiTheme="minorHAnsi"/>
                <w:sz w:val="22"/>
                <w:szCs w:val="22"/>
              </w:rPr>
              <w:t xml:space="preserve">wordt.  </w:t>
            </w:r>
            <w:proofErr w:type="gramEnd"/>
          </w:p>
          <w:p w14:paraId="1E1EC221" w14:textId="648D957F" w:rsidR="00D261B4" w:rsidRDefault="00A95A58" w:rsidP="0026754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De Taakgro</w:t>
            </w:r>
            <w:r w:rsidR="0071420B">
              <w:rPr>
                <w:rFonts w:asciiTheme="minorHAnsi" w:hAnsiTheme="minorHAnsi"/>
                <w:sz w:val="22"/>
                <w:szCs w:val="22"/>
              </w:rPr>
              <w:t>e</w:t>
            </w:r>
            <w:r>
              <w:rPr>
                <w:rFonts w:asciiTheme="minorHAnsi" w:hAnsiTheme="minorHAnsi"/>
                <w:sz w:val="22"/>
                <w:szCs w:val="22"/>
              </w:rPr>
              <w:t>p Verbinding heeft zich in Coronatijd vooral bewezen in de uitvoering van initiatieven als het Kerstengelenproject en andere acties ‘op afstand’</w:t>
            </w:r>
            <w:r w:rsidR="00E14120">
              <w:rPr>
                <w:rFonts w:asciiTheme="minorHAnsi" w:hAnsiTheme="minorHAnsi"/>
                <w:sz w:val="22"/>
                <w:szCs w:val="22"/>
              </w:rPr>
              <w:t>, zoals een wandeling, Heel Open Hof Bakt en Happen en Trappen</w:t>
            </w:r>
            <w:r>
              <w:rPr>
                <w:rFonts w:asciiTheme="minorHAnsi" w:hAnsiTheme="minorHAnsi"/>
                <w:sz w:val="22"/>
                <w:szCs w:val="22"/>
              </w:rPr>
              <w:t xml:space="preserve">. </w:t>
            </w:r>
            <w:r w:rsidR="00267549">
              <w:rPr>
                <w:rFonts w:asciiTheme="minorHAnsi" w:hAnsiTheme="minorHAnsi"/>
                <w:sz w:val="22"/>
                <w:szCs w:val="22"/>
              </w:rPr>
              <w:t xml:space="preserve">Zij kan- zo nodig met versterking </w:t>
            </w:r>
            <w:proofErr w:type="gramStart"/>
            <w:r w:rsidR="00267549">
              <w:rPr>
                <w:rFonts w:asciiTheme="minorHAnsi" w:hAnsiTheme="minorHAnsi"/>
                <w:sz w:val="22"/>
                <w:szCs w:val="22"/>
              </w:rPr>
              <w:t xml:space="preserve">- </w:t>
            </w:r>
            <w:r w:rsidR="00D261B4">
              <w:rPr>
                <w:rFonts w:asciiTheme="minorHAnsi" w:hAnsiTheme="minorHAnsi"/>
                <w:sz w:val="22"/>
                <w:szCs w:val="22"/>
              </w:rPr>
              <w:t xml:space="preserve"> </w:t>
            </w:r>
            <w:proofErr w:type="gramEnd"/>
            <w:r w:rsidR="0068144F">
              <w:rPr>
                <w:rFonts w:asciiTheme="minorHAnsi" w:hAnsiTheme="minorHAnsi"/>
                <w:sz w:val="22"/>
                <w:szCs w:val="22"/>
              </w:rPr>
              <w:t xml:space="preserve">de initiatieven en activiteiten blijven organiseren dan wel coördineren. </w:t>
            </w:r>
          </w:p>
        </w:tc>
        <w:tc>
          <w:tcPr>
            <w:tcW w:w="0" w:type="dxa"/>
          </w:tcPr>
          <w:p w14:paraId="4F01DD41" w14:textId="559C6914" w:rsidR="00D261B4" w:rsidRDefault="000E3083" w:rsidP="000E3083">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We adviseren de Kerkenraad om een van de leden aan te wijzen als aanjager</w:t>
            </w:r>
            <w:r w:rsidR="007E5A17">
              <w:rPr>
                <w:rFonts w:asciiTheme="minorHAnsi" w:hAnsiTheme="minorHAnsi"/>
                <w:sz w:val="22"/>
                <w:szCs w:val="22"/>
              </w:rPr>
              <w:t>/aanspreekpunt</w:t>
            </w:r>
            <w:r>
              <w:rPr>
                <w:rFonts w:asciiTheme="minorHAnsi" w:hAnsiTheme="minorHAnsi"/>
                <w:sz w:val="22"/>
                <w:szCs w:val="22"/>
              </w:rPr>
              <w:t xml:space="preserve"> van de Taakgroep Verbinding</w:t>
            </w:r>
            <w:r w:rsidR="007E5A17">
              <w:rPr>
                <w:rFonts w:asciiTheme="minorHAnsi" w:hAnsiTheme="minorHAnsi"/>
                <w:sz w:val="22"/>
                <w:szCs w:val="22"/>
              </w:rPr>
              <w:t xml:space="preserve"> en er een terugkerend agendapunt van te maken. Waarbij de activiteiten op elkaar kunnen worden </w:t>
            </w:r>
            <w:r w:rsidR="007E5A17">
              <w:rPr>
                <w:rFonts w:asciiTheme="minorHAnsi" w:hAnsiTheme="minorHAnsi"/>
                <w:sz w:val="22"/>
                <w:szCs w:val="22"/>
              </w:rPr>
              <w:lastRenderedPageBreak/>
              <w:t>afgestemd in tijd en budget</w:t>
            </w:r>
            <w:r>
              <w:rPr>
                <w:rFonts w:asciiTheme="minorHAnsi" w:hAnsiTheme="minorHAnsi"/>
                <w:sz w:val="22"/>
                <w:szCs w:val="22"/>
              </w:rPr>
              <w:t xml:space="preserve">. </w:t>
            </w:r>
          </w:p>
        </w:tc>
      </w:tr>
      <w:tr w:rsidR="00D261B4" w:rsidRPr="00E41045" w14:paraId="53382E5B" w14:textId="601180EA" w:rsidTr="00055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C203EF8" w14:textId="77777777" w:rsidR="00D261B4" w:rsidRPr="00E41045" w:rsidRDefault="00D261B4" w:rsidP="008E089B">
            <w:pPr>
              <w:spacing w:line="240" w:lineRule="auto"/>
              <w:rPr>
                <w:rFonts w:asciiTheme="minorHAnsi" w:hAnsiTheme="minorHAnsi"/>
                <w:sz w:val="22"/>
                <w:szCs w:val="22"/>
              </w:rPr>
            </w:pPr>
          </w:p>
        </w:tc>
        <w:tc>
          <w:tcPr>
            <w:tcW w:w="0" w:type="dxa"/>
          </w:tcPr>
          <w:p w14:paraId="6C1C7001" w14:textId="77777777" w:rsidR="00D261B4" w:rsidRPr="00E41045"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dxa"/>
          </w:tcPr>
          <w:p w14:paraId="1A01D43F" w14:textId="77777777" w:rsidR="00D261B4" w:rsidRPr="00E41045"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dxa"/>
          </w:tcPr>
          <w:p w14:paraId="1A8B8D3E" w14:textId="77777777" w:rsidR="00D261B4" w:rsidRPr="00E41045" w:rsidRDefault="00D261B4"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071CFE26" w14:textId="6F639D7C" w:rsidR="00165F26" w:rsidRDefault="00165F26" w:rsidP="00165F26">
      <w:pPr>
        <w:spacing w:line="240" w:lineRule="auto"/>
      </w:pPr>
    </w:p>
    <w:tbl>
      <w:tblPr>
        <w:tblStyle w:val="Rastertabel2-Accent5"/>
        <w:tblW w:w="0" w:type="auto"/>
        <w:tblLook w:val="04A0" w:firstRow="1" w:lastRow="0" w:firstColumn="1" w:lastColumn="0" w:noHBand="0" w:noVBand="1"/>
      </w:tblPr>
      <w:tblGrid>
        <w:gridCol w:w="2127"/>
        <w:gridCol w:w="3969"/>
        <w:gridCol w:w="4110"/>
        <w:gridCol w:w="3799"/>
      </w:tblGrid>
      <w:tr w:rsidR="00050D80" w:rsidRPr="00E41045" w14:paraId="77EA758D" w14:textId="127B47AA" w:rsidTr="00B45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000000" w:themeFill="text1"/>
          </w:tcPr>
          <w:p w14:paraId="7E4EBDA2" w14:textId="77777777" w:rsidR="00050D80" w:rsidRPr="00E41045" w:rsidRDefault="00050D80" w:rsidP="008E089B">
            <w:pPr>
              <w:spacing w:line="240" w:lineRule="auto"/>
              <w:rPr>
                <w:rFonts w:asciiTheme="minorHAnsi" w:hAnsiTheme="minorHAnsi"/>
                <w:color w:val="FFFFFF" w:themeColor="background1"/>
                <w:sz w:val="22"/>
                <w:szCs w:val="22"/>
              </w:rPr>
            </w:pPr>
            <w:r w:rsidRPr="00E41045">
              <w:rPr>
                <w:rFonts w:asciiTheme="minorHAnsi" w:hAnsiTheme="minorHAnsi"/>
                <w:color w:val="FFFFFF" w:themeColor="background1"/>
                <w:sz w:val="22"/>
                <w:szCs w:val="22"/>
              </w:rPr>
              <w:lastRenderedPageBreak/>
              <w:t>Algemene adviezen</w:t>
            </w:r>
          </w:p>
        </w:tc>
        <w:tc>
          <w:tcPr>
            <w:tcW w:w="3969" w:type="dxa"/>
            <w:shd w:val="clear" w:color="auto" w:fill="000000" w:themeFill="text1"/>
          </w:tcPr>
          <w:p w14:paraId="2DCDFB25" w14:textId="77777777" w:rsidR="00050D80" w:rsidRPr="00E41045" w:rsidRDefault="00050D80" w:rsidP="008E089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Pr>
                <w:rFonts w:asciiTheme="minorHAnsi" w:hAnsiTheme="minorHAnsi"/>
                <w:color w:val="FFFFFF" w:themeColor="background1"/>
                <w:sz w:val="22"/>
                <w:szCs w:val="22"/>
              </w:rPr>
              <w:t>Beleidsplan</w:t>
            </w:r>
          </w:p>
        </w:tc>
        <w:tc>
          <w:tcPr>
            <w:tcW w:w="4110" w:type="dxa"/>
            <w:shd w:val="clear" w:color="auto" w:fill="000000" w:themeFill="text1"/>
          </w:tcPr>
          <w:p w14:paraId="522887B1" w14:textId="6E920A79" w:rsidR="00050D80" w:rsidRPr="00E41045" w:rsidRDefault="00050D80" w:rsidP="008E089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Pr>
                <w:rFonts w:asciiTheme="minorHAnsi" w:hAnsiTheme="minorHAnsi"/>
                <w:color w:val="FFFFFF" w:themeColor="background1"/>
                <w:sz w:val="22"/>
                <w:szCs w:val="22"/>
              </w:rPr>
              <w:t>Evaluatie</w:t>
            </w:r>
          </w:p>
        </w:tc>
        <w:tc>
          <w:tcPr>
            <w:tcW w:w="3799" w:type="dxa"/>
            <w:shd w:val="clear" w:color="auto" w:fill="000000" w:themeFill="text1"/>
          </w:tcPr>
          <w:p w14:paraId="1E78F70A" w14:textId="63CE3824" w:rsidR="00050D80" w:rsidRDefault="00050D80" w:rsidP="008E089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Pr>
                <w:rFonts w:asciiTheme="minorHAnsi" w:hAnsiTheme="minorHAnsi"/>
                <w:color w:val="FFFFFF" w:themeColor="background1"/>
                <w:sz w:val="22"/>
                <w:szCs w:val="22"/>
              </w:rPr>
              <w:t>Aanbevelingen</w:t>
            </w:r>
          </w:p>
        </w:tc>
      </w:tr>
      <w:tr w:rsidR="00050D80" w:rsidRPr="00E41045" w14:paraId="3FA0A36C" w14:textId="6398EDF6" w:rsidTr="00237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8ACA3C5" w14:textId="77777777" w:rsidR="00050D80" w:rsidRPr="00E41045" w:rsidRDefault="00050D80" w:rsidP="008E089B">
            <w:pPr>
              <w:spacing w:line="240" w:lineRule="auto"/>
              <w:rPr>
                <w:rFonts w:asciiTheme="minorHAnsi" w:hAnsiTheme="minorHAnsi"/>
                <w:sz w:val="22"/>
                <w:szCs w:val="22"/>
              </w:rPr>
            </w:pPr>
            <w:r w:rsidRPr="00E41045">
              <w:rPr>
                <w:rFonts w:asciiTheme="minorHAnsi" w:hAnsiTheme="minorHAnsi"/>
                <w:sz w:val="22"/>
                <w:szCs w:val="22"/>
              </w:rPr>
              <w:t>Bemensing</w:t>
            </w:r>
          </w:p>
        </w:tc>
        <w:tc>
          <w:tcPr>
            <w:tcW w:w="3969" w:type="dxa"/>
          </w:tcPr>
          <w:p w14:paraId="1213BF05" w14:textId="75917546" w:rsidR="00050D80" w:rsidRPr="00E41045" w:rsidRDefault="00050D80"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Evalueer</w:t>
            </w:r>
            <w:r w:rsidRPr="00E41045">
              <w:rPr>
                <w:rFonts w:asciiTheme="minorHAnsi" w:hAnsiTheme="minorHAnsi"/>
                <w:sz w:val="22"/>
                <w:szCs w:val="22"/>
              </w:rPr>
              <w:t xml:space="preserve"> de huidige organisatiestructuur van onze gemeente. Bepaal opnieuw de verantwoordelijkheden van de </w:t>
            </w:r>
            <w:r>
              <w:rPr>
                <w:rFonts w:asciiTheme="minorHAnsi" w:hAnsiTheme="minorHAnsi"/>
                <w:sz w:val="22"/>
                <w:szCs w:val="22"/>
              </w:rPr>
              <w:t>colleges</w:t>
            </w:r>
            <w:r w:rsidRPr="00E41045">
              <w:rPr>
                <w:rFonts w:asciiTheme="minorHAnsi" w:hAnsiTheme="minorHAnsi"/>
                <w:sz w:val="22"/>
                <w:szCs w:val="22"/>
              </w:rPr>
              <w:t xml:space="preserve"> in de kerkenraad: pastoraat, </w:t>
            </w:r>
            <w:r w:rsidR="006E1AD4" w:rsidRPr="00E41045">
              <w:rPr>
                <w:rFonts w:asciiTheme="minorHAnsi" w:hAnsiTheme="minorHAnsi"/>
                <w:sz w:val="22"/>
                <w:szCs w:val="22"/>
              </w:rPr>
              <w:t>diaconie</w:t>
            </w:r>
            <w:r w:rsidRPr="00E41045">
              <w:rPr>
                <w:rFonts w:asciiTheme="minorHAnsi" w:hAnsiTheme="minorHAnsi"/>
                <w:sz w:val="22"/>
                <w:szCs w:val="22"/>
              </w:rPr>
              <w:t xml:space="preserve">, kerkrentmeesters en jeugdraad. Bepaal welke taken meer 'gedelegeerd' kunnen worden aan </w:t>
            </w:r>
            <w:r>
              <w:rPr>
                <w:rFonts w:asciiTheme="minorHAnsi" w:hAnsiTheme="minorHAnsi"/>
                <w:sz w:val="22"/>
                <w:szCs w:val="22"/>
              </w:rPr>
              <w:t>taakgroepen</w:t>
            </w:r>
            <w:r w:rsidRPr="00E41045">
              <w:rPr>
                <w:rFonts w:asciiTheme="minorHAnsi" w:hAnsiTheme="minorHAnsi"/>
                <w:sz w:val="22"/>
                <w:szCs w:val="22"/>
              </w:rPr>
              <w:t>.</w:t>
            </w:r>
          </w:p>
        </w:tc>
        <w:tc>
          <w:tcPr>
            <w:tcW w:w="4110" w:type="dxa"/>
          </w:tcPr>
          <w:p w14:paraId="1A93DF70" w14:textId="7F6E80EF" w:rsidR="00050D80" w:rsidRDefault="00050D80"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Constatering: Vanuit advies </w:t>
            </w:r>
            <w:r w:rsidR="00237DB7">
              <w:rPr>
                <w:rFonts w:asciiTheme="minorHAnsi" w:hAnsiTheme="minorHAnsi"/>
                <w:sz w:val="22"/>
                <w:szCs w:val="22"/>
              </w:rPr>
              <w:t>B</w:t>
            </w:r>
            <w:r>
              <w:rPr>
                <w:rFonts w:asciiTheme="minorHAnsi" w:hAnsiTheme="minorHAnsi"/>
                <w:sz w:val="22"/>
                <w:szCs w:val="22"/>
              </w:rPr>
              <w:t xml:space="preserve">estuurlijke vormen is er nu een kleine en grote kerkenraad. </w:t>
            </w:r>
            <w:r w:rsidR="007E5A17">
              <w:rPr>
                <w:rFonts w:asciiTheme="minorHAnsi" w:hAnsiTheme="minorHAnsi"/>
                <w:sz w:val="22"/>
                <w:szCs w:val="22"/>
              </w:rPr>
              <w:t xml:space="preserve">De gemeente is hier </w:t>
            </w:r>
            <w:proofErr w:type="gramStart"/>
            <w:r w:rsidR="007E5A17">
              <w:rPr>
                <w:rFonts w:asciiTheme="minorHAnsi" w:hAnsiTheme="minorHAnsi"/>
                <w:sz w:val="22"/>
                <w:szCs w:val="22"/>
              </w:rPr>
              <w:t>inmiddels</w:t>
            </w:r>
            <w:proofErr w:type="gramEnd"/>
            <w:r w:rsidR="007E5A17">
              <w:rPr>
                <w:rFonts w:asciiTheme="minorHAnsi" w:hAnsiTheme="minorHAnsi"/>
                <w:sz w:val="22"/>
                <w:szCs w:val="22"/>
              </w:rPr>
              <w:t xml:space="preserve"> </w:t>
            </w:r>
            <w:r w:rsidR="00CB423C">
              <w:rPr>
                <w:rFonts w:asciiTheme="minorHAnsi" w:hAnsiTheme="minorHAnsi"/>
                <w:sz w:val="22"/>
                <w:szCs w:val="22"/>
              </w:rPr>
              <w:t xml:space="preserve">voldoende mee bekend en aan </w:t>
            </w:r>
            <w:r w:rsidR="007E5A17">
              <w:rPr>
                <w:rFonts w:asciiTheme="minorHAnsi" w:hAnsiTheme="minorHAnsi"/>
                <w:sz w:val="22"/>
                <w:szCs w:val="22"/>
              </w:rPr>
              <w:t>gewend</w:t>
            </w:r>
            <w:r w:rsidR="00CB423C">
              <w:rPr>
                <w:rFonts w:asciiTheme="minorHAnsi" w:hAnsiTheme="minorHAnsi"/>
                <w:sz w:val="22"/>
                <w:szCs w:val="22"/>
              </w:rPr>
              <w:t>.</w:t>
            </w:r>
          </w:p>
          <w:p w14:paraId="11B68340" w14:textId="4E0DEFCA" w:rsidR="00EC1B59" w:rsidRDefault="00EC1B59"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7B4FA51" w14:textId="4795BEF2" w:rsidR="00EC1B59" w:rsidRDefault="00EC1B59"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5EF7D24" w14:textId="6C8564E2" w:rsidR="00050D80" w:rsidRDefault="00050D80"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799" w:type="dxa"/>
          </w:tcPr>
          <w:p w14:paraId="7CEDD406" w14:textId="22DC0829" w:rsidR="00050D80" w:rsidRDefault="00EC1B59"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We adviseren om kerkenraadsleden te</w:t>
            </w:r>
            <w:r w:rsidR="00CF30E9">
              <w:rPr>
                <w:rFonts w:asciiTheme="minorHAnsi" w:hAnsiTheme="minorHAnsi"/>
                <w:sz w:val="22"/>
                <w:szCs w:val="22"/>
              </w:rPr>
              <w:t xml:space="preserve"> </w:t>
            </w:r>
            <w:r>
              <w:rPr>
                <w:rFonts w:asciiTheme="minorHAnsi" w:hAnsiTheme="minorHAnsi"/>
                <w:sz w:val="22"/>
                <w:szCs w:val="22"/>
              </w:rPr>
              <w:t xml:space="preserve">vragen een ‘portefeuille’ aan te houden. Bijvoorbeeld </w:t>
            </w:r>
            <w:r w:rsidR="007E7031">
              <w:rPr>
                <w:rFonts w:asciiTheme="minorHAnsi" w:hAnsiTheme="minorHAnsi"/>
                <w:sz w:val="22"/>
                <w:szCs w:val="22"/>
              </w:rPr>
              <w:t>C</w:t>
            </w:r>
            <w:r>
              <w:rPr>
                <w:rFonts w:asciiTheme="minorHAnsi" w:hAnsiTheme="minorHAnsi"/>
                <w:sz w:val="22"/>
                <w:szCs w:val="22"/>
              </w:rPr>
              <w:t>ommunicatie (</w:t>
            </w:r>
            <w:r w:rsidR="00835F1F">
              <w:rPr>
                <w:rFonts w:asciiTheme="minorHAnsi" w:hAnsiTheme="minorHAnsi"/>
                <w:sz w:val="22"/>
                <w:szCs w:val="22"/>
              </w:rPr>
              <w:t>z</w:t>
            </w:r>
            <w:r>
              <w:rPr>
                <w:rFonts w:asciiTheme="minorHAnsi" w:hAnsiTheme="minorHAnsi"/>
                <w:sz w:val="22"/>
                <w:szCs w:val="22"/>
              </w:rPr>
              <w:t>ie hierna) of</w:t>
            </w:r>
            <w:r w:rsidR="00CF30E9">
              <w:rPr>
                <w:rFonts w:asciiTheme="minorHAnsi" w:hAnsiTheme="minorHAnsi"/>
                <w:sz w:val="22"/>
                <w:szCs w:val="22"/>
              </w:rPr>
              <w:t xml:space="preserve"> Open kerk zijn en Ontmoeting (zie hiervoor). Op die manier hebben betrokken gemeenteleden een vast aanspreekpunt voor hun activiteiten en initiatieven en kunnen deze op elkaar afgestemd worden in budget en tijd. </w:t>
            </w:r>
          </w:p>
        </w:tc>
      </w:tr>
      <w:tr w:rsidR="00050D80" w:rsidRPr="00E41045" w14:paraId="152A4F2E" w14:textId="51618ED9" w:rsidTr="00237DB7">
        <w:tc>
          <w:tcPr>
            <w:cnfStyle w:val="001000000000" w:firstRow="0" w:lastRow="0" w:firstColumn="1" w:lastColumn="0" w:oddVBand="0" w:evenVBand="0" w:oddHBand="0" w:evenHBand="0" w:firstRowFirstColumn="0" w:firstRowLastColumn="0" w:lastRowFirstColumn="0" w:lastRowLastColumn="0"/>
            <w:tcW w:w="2127" w:type="dxa"/>
          </w:tcPr>
          <w:p w14:paraId="10AA3BCE" w14:textId="77777777" w:rsidR="00050D80" w:rsidRPr="00E41045" w:rsidRDefault="00050D80" w:rsidP="008E089B">
            <w:pPr>
              <w:spacing w:line="240" w:lineRule="auto"/>
              <w:rPr>
                <w:rFonts w:asciiTheme="minorHAnsi" w:hAnsiTheme="minorHAnsi"/>
                <w:sz w:val="22"/>
                <w:szCs w:val="22"/>
              </w:rPr>
            </w:pPr>
            <w:r w:rsidRPr="00E41045">
              <w:rPr>
                <w:rFonts w:asciiTheme="minorHAnsi" w:hAnsiTheme="minorHAnsi"/>
                <w:sz w:val="22"/>
                <w:szCs w:val="22"/>
              </w:rPr>
              <w:t>Communicatie</w:t>
            </w:r>
          </w:p>
        </w:tc>
        <w:tc>
          <w:tcPr>
            <w:tcW w:w="3969" w:type="dxa"/>
          </w:tcPr>
          <w:p w14:paraId="6DC511F1" w14:textId="77777777" w:rsidR="00050D80" w:rsidRPr="00E41045" w:rsidRDefault="00050D80"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41045">
              <w:rPr>
                <w:rFonts w:asciiTheme="minorHAnsi" w:hAnsiTheme="minorHAnsi"/>
                <w:sz w:val="22"/>
                <w:szCs w:val="22"/>
              </w:rPr>
              <w:t xml:space="preserve">Stroomlijn de interne en externe communicatie onder verantwoordelijkheid van een 'communicatiemanager'. </w:t>
            </w:r>
          </w:p>
        </w:tc>
        <w:tc>
          <w:tcPr>
            <w:tcW w:w="4110" w:type="dxa"/>
          </w:tcPr>
          <w:p w14:paraId="233A786A" w14:textId="598696D6" w:rsidR="00050D80" w:rsidRPr="00E41045" w:rsidRDefault="00050D80" w:rsidP="00930E1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Constateringen: </w:t>
            </w:r>
            <w:r w:rsidR="002D40D1">
              <w:rPr>
                <w:rFonts w:asciiTheme="minorHAnsi" w:hAnsiTheme="minorHAnsi"/>
                <w:sz w:val="22"/>
                <w:szCs w:val="22"/>
              </w:rPr>
              <w:t xml:space="preserve">op </w:t>
            </w:r>
            <w:proofErr w:type="spellStart"/>
            <w:r w:rsidR="002D40D1">
              <w:rPr>
                <w:rFonts w:asciiTheme="minorHAnsi" w:hAnsiTheme="minorHAnsi"/>
                <w:sz w:val="22"/>
                <w:szCs w:val="22"/>
              </w:rPr>
              <w:t>social</w:t>
            </w:r>
            <w:proofErr w:type="spellEnd"/>
            <w:r w:rsidR="002D40D1">
              <w:rPr>
                <w:rFonts w:asciiTheme="minorHAnsi" w:hAnsiTheme="minorHAnsi"/>
                <w:sz w:val="22"/>
                <w:szCs w:val="22"/>
              </w:rPr>
              <w:t xml:space="preserve"> media word veel</w:t>
            </w:r>
            <w:r w:rsidR="00930E1D">
              <w:rPr>
                <w:rFonts w:asciiTheme="minorHAnsi" w:hAnsiTheme="minorHAnsi"/>
                <w:sz w:val="22"/>
                <w:szCs w:val="22"/>
              </w:rPr>
              <w:t xml:space="preserve"> </w:t>
            </w:r>
            <w:r w:rsidR="002D40D1">
              <w:rPr>
                <w:rFonts w:asciiTheme="minorHAnsi" w:hAnsiTheme="minorHAnsi"/>
                <w:sz w:val="22"/>
                <w:szCs w:val="22"/>
              </w:rPr>
              <w:t>gedeeld. De lijnen naar de verantwoordelijken daarvoor kunnen korter. Niet altijd wordt eraan gedacht om deze waardevo</w:t>
            </w:r>
            <w:r w:rsidR="00930E1D">
              <w:rPr>
                <w:rFonts w:asciiTheme="minorHAnsi" w:hAnsiTheme="minorHAnsi"/>
                <w:sz w:val="22"/>
                <w:szCs w:val="22"/>
              </w:rPr>
              <w:t>l</w:t>
            </w:r>
            <w:r w:rsidR="002D40D1">
              <w:rPr>
                <w:rFonts w:asciiTheme="minorHAnsi" w:hAnsiTheme="minorHAnsi"/>
                <w:sz w:val="22"/>
                <w:szCs w:val="22"/>
              </w:rPr>
              <w:t xml:space="preserve">le hulplijnen in te schakelen. De website kan ook breder worden ingezet en </w:t>
            </w:r>
            <w:r w:rsidR="007A2A02">
              <w:rPr>
                <w:rFonts w:asciiTheme="minorHAnsi" w:hAnsiTheme="minorHAnsi"/>
                <w:sz w:val="22"/>
                <w:szCs w:val="22"/>
              </w:rPr>
              <w:t xml:space="preserve">overwogen wordt </w:t>
            </w:r>
            <w:proofErr w:type="gramStart"/>
            <w:r w:rsidR="007A2A02">
              <w:rPr>
                <w:rFonts w:asciiTheme="minorHAnsi" w:hAnsiTheme="minorHAnsi"/>
                <w:sz w:val="22"/>
                <w:szCs w:val="22"/>
              </w:rPr>
              <w:t>inmiddels</w:t>
            </w:r>
            <w:proofErr w:type="gramEnd"/>
            <w:r w:rsidR="007A2A02">
              <w:rPr>
                <w:rFonts w:asciiTheme="minorHAnsi" w:hAnsiTheme="minorHAnsi"/>
                <w:sz w:val="22"/>
                <w:szCs w:val="22"/>
              </w:rPr>
              <w:t xml:space="preserve"> om te gaan werken</w:t>
            </w:r>
            <w:r w:rsidR="00930E1D">
              <w:rPr>
                <w:rFonts w:asciiTheme="minorHAnsi" w:hAnsiTheme="minorHAnsi"/>
                <w:sz w:val="22"/>
                <w:szCs w:val="22"/>
              </w:rPr>
              <w:t xml:space="preserve"> </w:t>
            </w:r>
            <w:r w:rsidR="007A2A02">
              <w:rPr>
                <w:rFonts w:asciiTheme="minorHAnsi" w:hAnsiTheme="minorHAnsi"/>
                <w:sz w:val="22"/>
                <w:szCs w:val="22"/>
              </w:rPr>
              <w:t>met een app (Donkey-app). De vraag is of alle gemeenteleden in die ontwikkeling mee</w:t>
            </w:r>
            <w:r w:rsidR="00930E1D">
              <w:rPr>
                <w:rFonts w:asciiTheme="minorHAnsi" w:hAnsiTheme="minorHAnsi"/>
                <w:sz w:val="22"/>
                <w:szCs w:val="22"/>
              </w:rPr>
              <w:t xml:space="preserve"> </w:t>
            </w:r>
            <w:r w:rsidR="007A2A02">
              <w:rPr>
                <w:rFonts w:asciiTheme="minorHAnsi" w:hAnsiTheme="minorHAnsi"/>
                <w:sz w:val="22"/>
                <w:szCs w:val="22"/>
              </w:rPr>
              <w:t>kunnen, dus een goede communicatie via het vernieuwde kerkblad</w:t>
            </w:r>
            <w:r w:rsidR="00444AC0">
              <w:rPr>
                <w:rFonts w:asciiTheme="minorHAnsi" w:hAnsiTheme="minorHAnsi"/>
                <w:sz w:val="22"/>
                <w:szCs w:val="22"/>
              </w:rPr>
              <w:t>, email</w:t>
            </w:r>
            <w:r w:rsidR="007A2A02">
              <w:rPr>
                <w:rFonts w:asciiTheme="minorHAnsi" w:hAnsiTheme="minorHAnsi"/>
                <w:sz w:val="22"/>
                <w:szCs w:val="22"/>
              </w:rPr>
              <w:t xml:space="preserve"> en de website blijven van belang. </w:t>
            </w:r>
          </w:p>
        </w:tc>
        <w:tc>
          <w:tcPr>
            <w:tcW w:w="3799" w:type="dxa"/>
          </w:tcPr>
          <w:p w14:paraId="26B1EEAE" w14:textId="15C06499" w:rsidR="00A84AF4" w:rsidRDefault="00B45678"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Hoe verder? We adviseren </w:t>
            </w:r>
            <w:r w:rsidR="00CB423C">
              <w:rPr>
                <w:rFonts w:asciiTheme="minorHAnsi" w:hAnsiTheme="minorHAnsi"/>
                <w:sz w:val="22"/>
                <w:szCs w:val="22"/>
              </w:rPr>
              <w:t xml:space="preserve">de Kerkenraad om een van de leden aan te wijzen als aanjager/aanspreekpunt van </w:t>
            </w:r>
            <w:r w:rsidR="002D40D1">
              <w:rPr>
                <w:rFonts w:asciiTheme="minorHAnsi" w:hAnsiTheme="minorHAnsi"/>
                <w:sz w:val="22"/>
                <w:szCs w:val="22"/>
              </w:rPr>
              <w:t>het communicatieteam.</w:t>
            </w:r>
            <w:r w:rsidR="00E25731">
              <w:rPr>
                <w:rFonts w:asciiTheme="minorHAnsi" w:hAnsiTheme="minorHAnsi"/>
                <w:sz w:val="22"/>
                <w:szCs w:val="22"/>
              </w:rPr>
              <w:t xml:space="preserve"> Die kan de lijnen naar de gemeenteleden die kerkblad, emailberichten (</w:t>
            </w:r>
            <w:proofErr w:type="gramStart"/>
            <w:r w:rsidR="00E25731">
              <w:rPr>
                <w:rFonts w:asciiTheme="minorHAnsi" w:hAnsiTheme="minorHAnsi"/>
                <w:sz w:val="22"/>
                <w:szCs w:val="22"/>
              </w:rPr>
              <w:t>scriba</w:t>
            </w:r>
            <w:proofErr w:type="gramEnd"/>
            <w:r w:rsidR="00E25731">
              <w:rPr>
                <w:rFonts w:asciiTheme="minorHAnsi" w:hAnsiTheme="minorHAnsi"/>
                <w:sz w:val="22"/>
                <w:szCs w:val="22"/>
              </w:rPr>
              <w:t xml:space="preserve">), website, </w:t>
            </w:r>
            <w:proofErr w:type="spellStart"/>
            <w:r w:rsidR="00E25731">
              <w:rPr>
                <w:rFonts w:asciiTheme="minorHAnsi" w:hAnsiTheme="minorHAnsi"/>
                <w:sz w:val="22"/>
                <w:szCs w:val="22"/>
              </w:rPr>
              <w:t>social</w:t>
            </w:r>
            <w:proofErr w:type="spellEnd"/>
            <w:r w:rsidR="00E25731">
              <w:rPr>
                <w:rFonts w:asciiTheme="minorHAnsi" w:hAnsiTheme="minorHAnsi"/>
                <w:sz w:val="22"/>
                <w:szCs w:val="22"/>
              </w:rPr>
              <w:t xml:space="preserve"> media en de app verzorgen coördineren. </w:t>
            </w:r>
          </w:p>
        </w:tc>
      </w:tr>
      <w:tr w:rsidR="00050D80" w:rsidRPr="00E41045" w14:paraId="756B5EDA" w14:textId="50B852BD" w:rsidTr="00237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32C54EE" w14:textId="77777777" w:rsidR="00050D80" w:rsidRPr="00E41045" w:rsidRDefault="00050D80" w:rsidP="008E089B">
            <w:pPr>
              <w:spacing w:line="240" w:lineRule="auto"/>
              <w:rPr>
                <w:rFonts w:asciiTheme="minorHAnsi" w:hAnsiTheme="minorHAnsi"/>
                <w:sz w:val="22"/>
                <w:szCs w:val="22"/>
              </w:rPr>
            </w:pPr>
          </w:p>
        </w:tc>
        <w:tc>
          <w:tcPr>
            <w:tcW w:w="3969" w:type="dxa"/>
          </w:tcPr>
          <w:p w14:paraId="26C2F14D" w14:textId="77777777" w:rsidR="00050D80" w:rsidRPr="00E41045" w:rsidRDefault="00050D80" w:rsidP="008E089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41045">
              <w:rPr>
                <w:rFonts w:asciiTheme="minorHAnsi" w:hAnsiTheme="minorHAnsi"/>
                <w:sz w:val="22"/>
                <w:szCs w:val="22"/>
              </w:rPr>
              <w:t xml:space="preserve">Vernieuw de manier van informatievoorziening. </w:t>
            </w:r>
            <w:r>
              <w:rPr>
                <w:rFonts w:asciiTheme="minorHAnsi" w:hAnsiTheme="minorHAnsi"/>
                <w:sz w:val="22"/>
                <w:szCs w:val="22"/>
              </w:rPr>
              <w:t>D</w:t>
            </w:r>
            <w:r w:rsidRPr="00E41045">
              <w:rPr>
                <w:rFonts w:asciiTheme="minorHAnsi" w:hAnsiTheme="minorHAnsi"/>
                <w:sz w:val="22"/>
                <w:szCs w:val="22"/>
              </w:rPr>
              <w:t>igitaliseer het kerkblad en benut meer en meer de website en (social</w:t>
            </w:r>
            <w:r>
              <w:rPr>
                <w:rFonts w:asciiTheme="minorHAnsi" w:hAnsiTheme="minorHAnsi"/>
                <w:sz w:val="22"/>
                <w:szCs w:val="22"/>
              </w:rPr>
              <w:t>e</w:t>
            </w:r>
            <w:r w:rsidRPr="00E41045">
              <w:rPr>
                <w:rFonts w:asciiTheme="minorHAnsi" w:hAnsiTheme="minorHAnsi"/>
                <w:sz w:val="22"/>
                <w:szCs w:val="22"/>
              </w:rPr>
              <w:t>) media.</w:t>
            </w:r>
          </w:p>
        </w:tc>
        <w:tc>
          <w:tcPr>
            <w:tcW w:w="4110" w:type="dxa"/>
          </w:tcPr>
          <w:p w14:paraId="3618EDE6" w14:textId="10E00FF6" w:rsidR="00050D80" w:rsidRPr="00E41045" w:rsidRDefault="00050D80" w:rsidP="00A84AF4">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799" w:type="dxa"/>
          </w:tcPr>
          <w:p w14:paraId="4A4AF59A" w14:textId="1F06B4BB" w:rsidR="00050D80" w:rsidRDefault="00050D80" w:rsidP="00A84AF4">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50D80" w:rsidRPr="00E41045" w14:paraId="2F333F55" w14:textId="5E2449AA" w:rsidTr="00237DB7">
        <w:tc>
          <w:tcPr>
            <w:cnfStyle w:val="001000000000" w:firstRow="0" w:lastRow="0" w:firstColumn="1" w:lastColumn="0" w:oddVBand="0" w:evenVBand="0" w:oddHBand="0" w:evenHBand="0" w:firstRowFirstColumn="0" w:firstRowLastColumn="0" w:lastRowFirstColumn="0" w:lastRowLastColumn="0"/>
            <w:tcW w:w="2127" w:type="dxa"/>
          </w:tcPr>
          <w:p w14:paraId="3322CA48" w14:textId="77777777" w:rsidR="00050D80" w:rsidRPr="00DE19D1" w:rsidRDefault="00050D80" w:rsidP="008E089B">
            <w:pPr>
              <w:spacing w:line="240" w:lineRule="auto"/>
              <w:rPr>
                <w:rFonts w:asciiTheme="minorHAnsi" w:hAnsiTheme="minorHAnsi"/>
                <w:sz w:val="22"/>
                <w:szCs w:val="22"/>
              </w:rPr>
            </w:pPr>
            <w:r w:rsidRPr="00DE19D1">
              <w:rPr>
                <w:rFonts w:asciiTheme="minorHAnsi" w:hAnsiTheme="minorHAnsi"/>
                <w:sz w:val="22"/>
                <w:szCs w:val="22"/>
              </w:rPr>
              <w:t>Profilering</w:t>
            </w:r>
          </w:p>
        </w:tc>
        <w:tc>
          <w:tcPr>
            <w:tcW w:w="3969" w:type="dxa"/>
          </w:tcPr>
          <w:p w14:paraId="58B6F403" w14:textId="77777777" w:rsidR="00050D80" w:rsidRPr="00E41045" w:rsidRDefault="00050D80"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E19D1">
              <w:rPr>
                <w:rFonts w:asciiTheme="minorHAnsi" w:hAnsiTheme="minorHAnsi"/>
                <w:sz w:val="22"/>
                <w:szCs w:val="22"/>
              </w:rPr>
              <w:t xml:space="preserve">Zorg voor een juiste communicatie naar ‘buiten’. Laat zien dat we een enthousiaste gemeente zijn. Laat duidelijk zien waar we dankbaar voor zijn </w:t>
            </w:r>
            <w:r w:rsidRPr="00DE19D1">
              <w:rPr>
                <w:rFonts w:asciiTheme="minorHAnsi" w:hAnsiTheme="minorHAnsi"/>
                <w:sz w:val="22"/>
                <w:szCs w:val="22"/>
              </w:rPr>
              <w:lastRenderedPageBreak/>
              <w:t>en welke bouwstenen onze kerk aantrekkelijk maken.</w:t>
            </w:r>
          </w:p>
        </w:tc>
        <w:tc>
          <w:tcPr>
            <w:tcW w:w="4110" w:type="dxa"/>
          </w:tcPr>
          <w:p w14:paraId="7DBBF858" w14:textId="321D3405" w:rsidR="00050D80" w:rsidRPr="00DE19D1" w:rsidRDefault="00050D80"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We verwijzen naar voorgaande</w:t>
            </w:r>
            <w:r w:rsidR="000C0874">
              <w:rPr>
                <w:rFonts w:asciiTheme="minorHAnsi" w:hAnsiTheme="minorHAnsi"/>
                <w:sz w:val="22"/>
                <w:szCs w:val="22"/>
              </w:rPr>
              <w:t xml:space="preserve"> onder Communicatie</w:t>
            </w:r>
            <w:r>
              <w:rPr>
                <w:rFonts w:asciiTheme="minorHAnsi" w:hAnsiTheme="minorHAnsi"/>
                <w:sz w:val="22"/>
                <w:szCs w:val="22"/>
              </w:rPr>
              <w:t xml:space="preserve">. </w:t>
            </w:r>
          </w:p>
        </w:tc>
        <w:tc>
          <w:tcPr>
            <w:tcW w:w="3799" w:type="dxa"/>
          </w:tcPr>
          <w:p w14:paraId="312AF4C5" w14:textId="77777777" w:rsidR="00050D80" w:rsidRDefault="00050D80" w:rsidP="008E089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14:paraId="629A8130" w14:textId="50609C10" w:rsidR="00067B7D" w:rsidRDefault="00067B7D">
      <w:pPr>
        <w:spacing w:line="240" w:lineRule="auto"/>
        <w:rPr>
          <w:rFonts w:asciiTheme="minorHAnsi" w:hAnsiTheme="minorHAnsi" w:cs="Arial"/>
          <w:sz w:val="22"/>
          <w:szCs w:val="20"/>
        </w:rPr>
      </w:pPr>
    </w:p>
    <w:p w14:paraId="2550008F" w14:textId="09323343" w:rsidR="00C769FB" w:rsidRDefault="00C769FB">
      <w:pPr>
        <w:spacing w:line="240" w:lineRule="auto"/>
        <w:rPr>
          <w:rFonts w:asciiTheme="minorHAnsi" w:hAnsiTheme="minorHAnsi" w:cs="Arial"/>
          <w:sz w:val="22"/>
          <w:szCs w:val="20"/>
        </w:rPr>
      </w:pPr>
    </w:p>
    <w:p w14:paraId="65E5457D" w14:textId="6D19744B" w:rsidR="00C769FB" w:rsidRDefault="00C769FB">
      <w:pPr>
        <w:spacing w:line="240" w:lineRule="auto"/>
        <w:rPr>
          <w:rFonts w:asciiTheme="minorHAnsi" w:hAnsiTheme="minorHAnsi" w:cs="Arial"/>
          <w:sz w:val="22"/>
          <w:szCs w:val="20"/>
        </w:rPr>
      </w:pPr>
      <w:r>
        <w:rPr>
          <w:rFonts w:asciiTheme="minorHAnsi" w:hAnsiTheme="minorHAnsi" w:cs="Arial"/>
          <w:sz w:val="22"/>
          <w:szCs w:val="20"/>
        </w:rPr>
        <w:br w:type="page"/>
      </w:r>
    </w:p>
    <w:p w14:paraId="657926A5" w14:textId="77777777" w:rsidR="00C769FB" w:rsidRDefault="00C769FB">
      <w:pPr>
        <w:spacing w:line="240" w:lineRule="auto"/>
        <w:rPr>
          <w:rFonts w:asciiTheme="minorHAnsi" w:hAnsiTheme="minorHAnsi" w:cs="Arial"/>
          <w:sz w:val="22"/>
          <w:szCs w:val="20"/>
        </w:rPr>
        <w:sectPr w:rsidR="00C769FB" w:rsidSect="00AD30B6">
          <w:pgSz w:w="16840" w:h="11907" w:orient="landscape" w:code="9"/>
          <w:pgMar w:top="1418" w:right="1701" w:bottom="1418" w:left="1134" w:header="567" w:footer="397" w:gutter="0"/>
          <w:cols w:space="708"/>
          <w:titlePg/>
          <w:docGrid w:linePitch="360"/>
        </w:sectPr>
      </w:pPr>
    </w:p>
    <w:p w14:paraId="5120349A" w14:textId="7F70A810" w:rsidR="000B5CB7" w:rsidRDefault="000B5CB7" w:rsidP="000B5CB7">
      <w:pPr>
        <w:pStyle w:val="JLKopNum1"/>
        <w:rPr>
          <w:rFonts w:asciiTheme="minorHAnsi" w:hAnsiTheme="minorHAnsi"/>
          <w:color w:val="262626" w:themeColor="text1" w:themeTint="D9"/>
          <w:sz w:val="48"/>
        </w:rPr>
      </w:pPr>
      <w:bookmarkStart w:id="7" w:name="_Toc125903636"/>
      <w:r>
        <w:rPr>
          <w:rFonts w:asciiTheme="minorHAnsi" w:hAnsiTheme="minorHAnsi"/>
          <w:color w:val="262626" w:themeColor="text1" w:themeTint="D9"/>
          <w:sz w:val="48"/>
        </w:rPr>
        <w:lastRenderedPageBreak/>
        <w:t>Tot slot</w:t>
      </w:r>
      <w:bookmarkEnd w:id="7"/>
    </w:p>
    <w:p w14:paraId="1FEC57EA" w14:textId="155C2486" w:rsidR="000B5CB7" w:rsidRPr="00055262" w:rsidRDefault="00B1596D" w:rsidP="00055262">
      <w:r>
        <w:t xml:space="preserve">De conclusies en aanbevelingen laten </w:t>
      </w:r>
      <w:r w:rsidR="00094EAB">
        <w:t>zich</w:t>
      </w:r>
      <w:r w:rsidR="0005693D">
        <w:t xml:space="preserve"> vertalen in een algemeen advies aan de kerkenraad: Benut de </w:t>
      </w:r>
      <w:r w:rsidR="00F5102A">
        <w:t>k</w:t>
      </w:r>
      <w:r w:rsidR="0005693D">
        <w:t xml:space="preserve">omende twee jaar om met </w:t>
      </w:r>
      <w:r w:rsidR="00756FA4">
        <w:t>in te stellen Taakgroep Geloofsbeleving en Taakgroep Erediensten en de portefeuilleh</w:t>
      </w:r>
      <w:r w:rsidR="00F5102A">
        <w:t>o</w:t>
      </w:r>
      <w:r w:rsidR="00756FA4">
        <w:t xml:space="preserve">uders voor de bestaande (taak)groepen </w:t>
      </w:r>
      <w:r w:rsidR="00094EAB">
        <w:t xml:space="preserve">te werken aan een strategische visie voor de Open Hof op het gebied van de zondagse diensten en daarbuiten. </w:t>
      </w:r>
      <w:r w:rsidR="00F5102A">
        <w:t xml:space="preserve">Vele gemeenteleden zetten zich daar ongetwijfeld graag voor in, samen met de predikanten en de kerkenraadsleden. </w:t>
      </w:r>
      <w:r w:rsidR="00E54235">
        <w:t>We hebben immers met elkaar gemerkt dat we ons nog steeds verbonden voelen bij en door de Open Hof</w:t>
      </w:r>
      <w:r w:rsidR="00BC576B">
        <w:t xml:space="preserve">, ook al hebben we daar een andere weg in gevonden </w:t>
      </w:r>
      <w:r w:rsidR="00E54235">
        <w:t>dan voor en tijdens de Coronatijd</w:t>
      </w:r>
      <w:r w:rsidR="00BC576B">
        <w:t xml:space="preserve">. </w:t>
      </w:r>
      <w:r w:rsidR="00530268">
        <w:t xml:space="preserve">De bundeling van </w:t>
      </w:r>
      <w:proofErr w:type="gramStart"/>
      <w:r w:rsidR="00530268">
        <w:t xml:space="preserve">deze </w:t>
      </w:r>
      <w:r w:rsidR="00F5102A">
        <w:t xml:space="preserve"> </w:t>
      </w:r>
      <w:proofErr w:type="gramEnd"/>
      <w:r w:rsidR="00530268">
        <w:t xml:space="preserve">visies kunnen de basis vormen voor een geheel vernieuwd beleidsplan voor de toekomst. </w:t>
      </w:r>
    </w:p>
    <w:p w14:paraId="213DD1D7" w14:textId="5248AEC4" w:rsidR="00330EB9" w:rsidRDefault="00330EB9" w:rsidP="00322944"/>
    <w:p w14:paraId="680E9AFC" w14:textId="77CE7853" w:rsidR="00C769FB" w:rsidRDefault="00A1134D" w:rsidP="00661EB9">
      <w:pPr>
        <w:jc w:val="center"/>
        <w:rPr>
          <w:rFonts w:asciiTheme="minorHAnsi" w:hAnsiTheme="minorHAnsi" w:cs="Arial"/>
          <w:sz w:val="22"/>
          <w:szCs w:val="20"/>
        </w:rPr>
      </w:pPr>
      <w:r>
        <w:rPr>
          <w:noProof/>
          <w:lang w:eastAsia="nl-NL"/>
        </w:rPr>
        <w:drawing>
          <wp:inline distT="0" distB="0" distL="0" distR="0" wp14:anchorId="71A07259" wp14:editId="6D501154">
            <wp:extent cx="276225" cy="276225"/>
            <wp:effectExtent l="0" t="0" r="9525" b="9525"/>
            <wp:docPr id="5" name="Graphic 5" descr="Overd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fe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276225" cy="276225"/>
                    </a:xfrm>
                    <a:prstGeom prst="rect">
                      <a:avLst/>
                    </a:prstGeom>
                  </pic:spPr>
                </pic:pic>
              </a:graphicData>
            </a:graphic>
          </wp:inline>
        </w:drawing>
      </w:r>
    </w:p>
    <w:sectPr w:rsidR="00C769FB" w:rsidSect="00C769FB">
      <w:pgSz w:w="11907" w:h="16840" w:code="9"/>
      <w:pgMar w:top="1701" w:right="1418" w:bottom="1134" w:left="1418"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402EB" w14:textId="77777777" w:rsidR="000E6F80" w:rsidRDefault="000E6F80" w:rsidP="005F7E3A">
      <w:pPr>
        <w:spacing w:line="240" w:lineRule="auto"/>
      </w:pPr>
      <w:r>
        <w:separator/>
      </w:r>
    </w:p>
  </w:endnote>
  <w:endnote w:type="continuationSeparator" w:id="0">
    <w:p w14:paraId="5FFAD811" w14:textId="77777777" w:rsidR="000E6F80" w:rsidRDefault="000E6F80" w:rsidP="005F7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805617"/>
      <w:docPartObj>
        <w:docPartGallery w:val="Page Numbers (Bottom of Page)"/>
        <w:docPartUnique/>
      </w:docPartObj>
    </w:sdtPr>
    <w:sdtEndPr/>
    <w:sdtContent>
      <w:p w14:paraId="2FEF1121" w14:textId="77777777" w:rsidR="000B5FE6" w:rsidRDefault="000B5FE6">
        <w:pPr>
          <w:pStyle w:val="Voettekst"/>
          <w:jc w:val="right"/>
        </w:pPr>
        <w:r>
          <w:fldChar w:fldCharType="begin"/>
        </w:r>
        <w:r>
          <w:instrText>PAGE   \* MERGEFORMAT</w:instrText>
        </w:r>
        <w:r>
          <w:fldChar w:fldCharType="separate"/>
        </w:r>
        <w:r w:rsidR="000004A2">
          <w:rPr>
            <w:noProof/>
          </w:rPr>
          <w:t>13</w:t>
        </w:r>
        <w:r>
          <w:fldChar w:fldCharType="end"/>
        </w:r>
      </w:p>
    </w:sdtContent>
  </w:sdt>
  <w:p w14:paraId="0170FF0D" w14:textId="77777777" w:rsidR="000B5FE6" w:rsidRDefault="000B5FE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jc w:val="left"/>
      <w:tblBorders>
        <w:left w:val="none" w:sz="0" w:space="0" w:color="auto"/>
        <w:right w:val="none" w:sz="0" w:space="0" w:color="auto"/>
      </w:tblBorders>
      <w:tblLook w:val="04A0" w:firstRow="1" w:lastRow="0" w:firstColumn="1" w:lastColumn="0" w:noHBand="0" w:noVBand="1"/>
    </w:tblPr>
    <w:tblGrid>
      <w:gridCol w:w="7839"/>
    </w:tblGrid>
    <w:tr w:rsidR="000B5FE6" w14:paraId="3841C409" w14:textId="77777777" w:rsidTr="00AF0990">
      <w:trPr>
        <w:cnfStyle w:val="100000000000" w:firstRow="1" w:lastRow="0" w:firstColumn="0" w:lastColumn="0" w:oddVBand="0" w:evenVBand="0" w:oddHBand="0" w:evenHBand="0" w:firstRowFirstColumn="0" w:firstRowLastColumn="0" w:lastRowFirstColumn="0" w:lastRowLastColumn="0"/>
        <w:jc w:val="left"/>
      </w:trPr>
      <w:tc>
        <w:tcPr>
          <w:tcW w:w="7839" w:type="dxa"/>
          <w:tcBorders>
            <w:top w:val="none" w:sz="0" w:space="0" w:color="auto"/>
            <w:bottom w:val="none" w:sz="0" w:space="0" w:color="auto"/>
          </w:tcBorders>
          <w:vAlign w:val="bottom"/>
        </w:tcPr>
        <w:p w14:paraId="6A3CC440" w14:textId="77777777" w:rsidR="000B5FE6" w:rsidRPr="00B03B86" w:rsidRDefault="000B5FE6" w:rsidP="00BF6E64">
          <w:pPr>
            <w:pStyle w:val="Voettekst"/>
            <w:spacing w:before="0" w:after="0" w:line="240" w:lineRule="auto"/>
            <w:ind w:left="0" w:right="0"/>
            <w:rPr>
              <w:b w:val="0"/>
              <w:color w:val="auto"/>
            </w:rPr>
          </w:pPr>
          <w:bookmarkStart w:id="6" w:name="bmVoettekst" w:colFirst="0" w:colLast="0"/>
        </w:p>
      </w:tc>
    </w:tr>
    <w:bookmarkEnd w:id="6"/>
  </w:tbl>
  <w:p w14:paraId="4E0A5F9D" w14:textId="77777777" w:rsidR="000B5FE6" w:rsidRDefault="000B5FE6" w:rsidP="00BF6E64">
    <w:pPr>
      <w:pStyle w:val="Voettekst"/>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CBA89" w14:textId="77777777" w:rsidR="000E6F80" w:rsidRDefault="000E6F80" w:rsidP="005F7E3A">
      <w:pPr>
        <w:spacing w:line="240" w:lineRule="auto"/>
      </w:pPr>
      <w:r>
        <w:separator/>
      </w:r>
    </w:p>
  </w:footnote>
  <w:footnote w:type="continuationSeparator" w:id="0">
    <w:p w14:paraId="048535FC" w14:textId="77777777" w:rsidR="000E6F80" w:rsidRDefault="000E6F80" w:rsidP="005F7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F2A5" w14:textId="3EA2A3D6" w:rsidR="000B5FE6" w:rsidRPr="00F626F9" w:rsidRDefault="000B5FE6">
    <w:pPr>
      <w:pStyle w:val="Koptekst"/>
      <w:rPr>
        <w:rFonts w:asciiTheme="minorHAnsi" w:hAnsiTheme="minorHAnsi"/>
        <w:sz w:val="16"/>
        <w:szCs w:val="16"/>
      </w:rPr>
    </w:pPr>
    <w:r>
      <w:rPr>
        <w:rFonts w:ascii="Times New Roman" w:hAnsi="Times New Roman"/>
        <w:sz w:val="16"/>
        <w:szCs w:val="16"/>
      </w:rPr>
      <w:t xml:space="preserve">`  </w:t>
    </w:r>
    <w:proofErr w:type="gramStart"/>
    <w:r w:rsidR="007161D8">
      <w:rPr>
        <w:noProof/>
        <w:lang w:eastAsia="nl-NL"/>
      </w:rPr>
      <w:drawing>
        <wp:inline distT="0" distB="0" distL="0" distR="0" wp14:anchorId="5ECE5015" wp14:editId="1C670B3D">
          <wp:extent cx="676507" cy="742950"/>
          <wp:effectExtent l="0" t="0" r="9525" b="0"/>
          <wp:docPr id="6" name="Afbeelding 6" descr="Protestantse Gemeente te Rijssen &quot;Open Ho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estantse Gemeente te Rijssen &quot;Open Hof&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529" cy="746269"/>
                  </a:xfrm>
                  <a:prstGeom prst="rect">
                    <a:avLst/>
                  </a:prstGeom>
                  <a:noFill/>
                  <a:ln>
                    <a:noFill/>
                  </a:ln>
                </pic:spPr>
              </pic:pic>
            </a:graphicData>
          </a:graphic>
        </wp:inline>
      </w:drawing>
    </w:r>
    <w:r>
      <w:rPr>
        <w:rFonts w:ascii="Times New Roman" w:hAnsi="Times New Roman"/>
        <w:sz w:val="16"/>
        <w:szCs w:val="16"/>
      </w:rPr>
      <w:t xml:space="preserve">                     </w:t>
    </w:r>
    <w:proofErr w:type="gramEnd"/>
    <w:r w:rsidR="00320BDD">
      <w:rPr>
        <w:rFonts w:ascii="Times New Roman" w:hAnsi="Times New Roman"/>
        <w:sz w:val="16"/>
        <w:szCs w:val="16"/>
      </w:rPr>
      <w:t xml:space="preserve">Addendum </w:t>
    </w:r>
    <w:r w:rsidRPr="00F626F9">
      <w:rPr>
        <w:rFonts w:asciiTheme="minorHAnsi" w:hAnsiTheme="minorHAnsi"/>
        <w:sz w:val="16"/>
        <w:szCs w:val="16"/>
      </w:rPr>
      <w:t xml:space="preserve">Beleidsplan 2016 - 2020 </w:t>
    </w:r>
    <w:r w:rsidR="007161D8">
      <w:rPr>
        <w:rFonts w:asciiTheme="minorHAnsi" w:hAnsiTheme="minorHAnsi"/>
        <w:sz w:val="16"/>
        <w:szCs w:val="16"/>
      </w:rPr>
      <w:t>versie februari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D25"/>
    <w:multiLevelType w:val="hybridMultilevel"/>
    <w:tmpl w:val="E1806720"/>
    <w:lvl w:ilvl="0" w:tplc="ED44FBD6">
      <w:start w:val="1"/>
      <w:numFmt w:val="decimal"/>
      <w:lvlRestart w:val="0"/>
      <w:lvlText w:val="%1."/>
      <w:lvlJc w:val="left"/>
      <w:pPr>
        <w:ind w:left="363" w:hanging="363"/>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 w15:restartNumberingAfterBreak="0">
    <w:nsid w:val="0B450304"/>
    <w:multiLevelType w:val="hybridMultilevel"/>
    <w:tmpl w:val="CA78DC28"/>
    <w:lvl w:ilvl="0" w:tplc="71CE4F30">
      <w:start w:val="1"/>
      <w:numFmt w:val="decimal"/>
      <w:lvlRestart w:val="0"/>
      <w:lvlText w:val="%1."/>
      <w:lvlJc w:val="left"/>
      <w:pPr>
        <w:ind w:left="363" w:hanging="363"/>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 w15:restartNumberingAfterBreak="0">
    <w:nsid w:val="12ED4B0C"/>
    <w:multiLevelType w:val="hybridMultilevel"/>
    <w:tmpl w:val="81ECA8E8"/>
    <w:lvl w:ilvl="0" w:tplc="347621AC">
      <w:start w:val="1"/>
      <w:numFmt w:val="bullet"/>
      <w:lvlRestart w:val="0"/>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15:restartNumberingAfterBreak="0">
    <w:nsid w:val="1371146C"/>
    <w:multiLevelType w:val="hybridMultilevel"/>
    <w:tmpl w:val="3B84B73C"/>
    <w:lvl w:ilvl="0" w:tplc="EEF833E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15:restartNumberingAfterBreak="0">
    <w:nsid w:val="1CEC4617"/>
    <w:multiLevelType w:val="hybridMultilevel"/>
    <w:tmpl w:val="52FE6314"/>
    <w:lvl w:ilvl="0" w:tplc="D43240D2">
      <w:start w:val="1"/>
      <w:numFmt w:val="decimal"/>
      <w:lvlRestart w:val="0"/>
      <w:lvlText w:val="%1."/>
      <w:lvlJc w:val="left"/>
      <w:pPr>
        <w:ind w:left="363" w:hanging="363"/>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5" w15:restartNumberingAfterBreak="0">
    <w:nsid w:val="20296CBF"/>
    <w:multiLevelType w:val="multilevel"/>
    <w:tmpl w:val="2556CA1E"/>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0" w:firstLine="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D25630"/>
    <w:multiLevelType w:val="hybridMultilevel"/>
    <w:tmpl w:val="60DAFECC"/>
    <w:lvl w:ilvl="0" w:tplc="BEEAC3D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15:restartNumberingAfterBreak="0">
    <w:nsid w:val="21F279B1"/>
    <w:multiLevelType w:val="hybridMultilevel"/>
    <w:tmpl w:val="89668D48"/>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15:restartNumberingAfterBreak="0">
    <w:nsid w:val="237A40F3"/>
    <w:multiLevelType w:val="hybridMultilevel"/>
    <w:tmpl w:val="CE02C59A"/>
    <w:lvl w:ilvl="0" w:tplc="96C69072">
      <w:start w:val="1"/>
      <w:numFmt w:val="bullet"/>
      <w:lvlText w:val=""/>
      <w:lvlJc w:val="left"/>
      <w:pPr>
        <w:ind w:left="1806" w:hanging="360"/>
      </w:pPr>
      <w:rPr>
        <w:rFonts w:ascii="Symbol" w:hAnsi="Symbol" w:hint="default"/>
      </w:rPr>
    </w:lvl>
    <w:lvl w:ilvl="1" w:tplc="04130003">
      <w:start w:val="1"/>
      <w:numFmt w:val="bullet"/>
      <w:lvlText w:val="o"/>
      <w:lvlJc w:val="left"/>
      <w:pPr>
        <w:ind w:left="2526" w:hanging="360"/>
      </w:pPr>
      <w:rPr>
        <w:rFonts w:ascii="Courier New" w:hAnsi="Courier New" w:cs="Courier New" w:hint="default"/>
      </w:rPr>
    </w:lvl>
    <w:lvl w:ilvl="2" w:tplc="04130005" w:tentative="1">
      <w:start w:val="1"/>
      <w:numFmt w:val="bullet"/>
      <w:lvlText w:val=""/>
      <w:lvlJc w:val="left"/>
      <w:pPr>
        <w:ind w:left="3246" w:hanging="360"/>
      </w:pPr>
      <w:rPr>
        <w:rFonts w:ascii="Wingdings" w:hAnsi="Wingdings" w:hint="default"/>
      </w:rPr>
    </w:lvl>
    <w:lvl w:ilvl="3" w:tplc="04130001" w:tentative="1">
      <w:start w:val="1"/>
      <w:numFmt w:val="bullet"/>
      <w:lvlText w:val=""/>
      <w:lvlJc w:val="left"/>
      <w:pPr>
        <w:ind w:left="3966" w:hanging="360"/>
      </w:pPr>
      <w:rPr>
        <w:rFonts w:ascii="Symbol" w:hAnsi="Symbol" w:hint="default"/>
      </w:rPr>
    </w:lvl>
    <w:lvl w:ilvl="4" w:tplc="04130003" w:tentative="1">
      <w:start w:val="1"/>
      <w:numFmt w:val="bullet"/>
      <w:lvlText w:val="o"/>
      <w:lvlJc w:val="left"/>
      <w:pPr>
        <w:ind w:left="4686" w:hanging="360"/>
      </w:pPr>
      <w:rPr>
        <w:rFonts w:ascii="Courier New" w:hAnsi="Courier New" w:cs="Courier New" w:hint="default"/>
      </w:rPr>
    </w:lvl>
    <w:lvl w:ilvl="5" w:tplc="04130005" w:tentative="1">
      <w:start w:val="1"/>
      <w:numFmt w:val="bullet"/>
      <w:lvlText w:val=""/>
      <w:lvlJc w:val="left"/>
      <w:pPr>
        <w:ind w:left="5406" w:hanging="360"/>
      </w:pPr>
      <w:rPr>
        <w:rFonts w:ascii="Wingdings" w:hAnsi="Wingdings" w:hint="default"/>
      </w:rPr>
    </w:lvl>
    <w:lvl w:ilvl="6" w:tplc="04130001" w:tentative="1">
      <w:start w:val="1"/>
      <w:numFmt w:val="bullet"/>
      <w:lvlText w:val=""/>
      <w:lvlJc w:val="left"/>
      <w:pPr>
        <w:ind w:left="6126" w:hanging="360"/>
      </w:pPr>
      <w:rPr>
        <w:rFonts w:ascii="Symbol" w:hAnsi="Symbol" w:hint="default"/>
      </w:rPr>
    </w:lvl>
    <w:lvl w:ilvl="7" w:tplc="04130003" w:tentative="1">
      <w:start w:val="1"/>
      <w:numFmt w:val="bullet"/>
      <w:lvlText w:val="o"/>
      <w:lvlJc w:val="left"/>
      <w:pPr>
        <w:ind w:left="6846" w:hanging="360"/>
      </w:pPr>
      <w:rPr>
        <w:rFonts w:ascii="Courier New" w:hAnsi="Courier New" w:cs="Courier New" w:hint="default"/>
      </w:rPr>
    </w:lvl>
    <w:lvl w:ilvl="8" w:tplc="04130005" w:tentative="1">
      <w:start w:val="1"/>
      <w:numFmt w:val="bullet"/>
      <w:lvlText w:val=""/>
      <w:lvlJc w:val="left"/>
      <w:pPr>
        <w:ind w:left="7566" w:hanging="360"/>
      </w:pPr>
      <w:rPr>
        <w:rFonts w:ascii="Wingdings" w:hAnsi="Wingdings" w:hint="default"/>
      </w:rPr>
    </w:lvl>
  </w:abstractNum>
  <w:abstractNum w:abstractNumId="9" w15:restartNumberingAfterBreak="0">
    <w:nsid w:val="267F0F54"/>
    <w:multiLevelType w:val="hybridMultilevel"/>
    <w:tmpl w:val="55147B30"/>
    <w:lvl w:ilvl="0" w:tplc="347621AC">
      <w:start w:val="1"/>
      <w:numFmt w:val="bullet"/>
      <w:lvlRestart w:val="0"/>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271512B5"/>
    <w:multiLevelType w:val="hybridMultilevel"/>
    <w:tmpl w:val="DC1261B0"/>
    <w:lvl w:ilvl="0" w:tplc="BEEAC3D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15:restartNumberingAfterBreak="0">
    <w:nsid w:val="274C4961"/>
    <w:multiLevelType w:val="hybridMultilevel"/>
    <w:tmpl w:val="9FBA3C0C"/>
    <w:lvl w:ilvl="0" w:tplc="242885D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15:restartNumberingAfterBreak="0">
    <w:nsid w:val="2A3209C9"/>
    <w:multiLevelType w:val="hybridMultilevel"/>
    <w:tmpl w:val="1790669A"/>
    <w:lvl w:ilvl="0" w:tplc="71CE4F30">
      <w:start w:val="1"/>
      <w:numFmt w:val="decimal"/>
      <w:lvlRestart w:val="0"/>
      <w:lvlText w:val="%1."/>
      <w:lvlJc w:val="left"/>
      <w:pPr>
        <w:ind w:left="363" w:hanging="363"/>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3" w15:restartNumberingAfterBreak="0">
    <w:nsid w:val="2B080714"/>
    <w:multiLevelType w:val="hybridMultilevel"/>
    <w:tmpl w:val="9A0EB1FE"/>
    <w:lvl w:ilvl="0" w:tplc="347621AC">
      <w:start w:val="1"/>
      <w:numFmt w:val="bullet"/>
      <w:lvlRestart w:val="0"/>
      <w:lvlText w:val=""/>
      <w:lvlJc w:val="left"/>
      <w:pPr>
        <w:ind w:left="726" w:hanging="363"/>
      </w:pPr>
      <w:rPr>
        <w:rFonts w:ascii="Symbol" w:hAnsi="Symbol" w:hint="default"/>
      </w:rPr>
    </w:lvl>
    <w:lvl w:ilvl="1" w:tplc="04130003" w:tentative="1">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abstractNum w:abstractNumId="14" w15:restartNumberingAfterBreak="0">
    <w:nsid w:val="30333E54"/>
    <w:multiLevelType w:val="hybridMultilevel"/>
    <w:tmpl w:val="96C2FF32"/>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15:restartNumberingAfterBreak="0">
    <w:nsid w:val="313F0537"/>
    <w:multiLevelType w:val="hybridMultilevel"/>
    <w:tmpl w:val="DFAEB6B2"/>
    <w:lvl w:ilvl="0" w:tplc="71CE4F30">
      <w:start w:val="1"/>
      <w:numFmt w:val="decimal"/>
      <w:lvlRestart w:val="0"/>
      <w:lvlText w:val="%1."/>
      <w:lvlJc w:val="left"/>
      <w:pPr>
        <w:ind w:left="363" w:hanging="363"/>
      </w:pPr>
      <w:rPr>
        <w:rFonts w:hint="default"/>
      </w:rPr>
    </w:lvl>
    <w:lvl w:ilvl="1" w:tplc="46360C12">
      <w:numFmt w:val="bullet"/>
      <w:lvlText w:val="•"/>
      <w:lvlJc w:val="left"/>
      <w:pPr>
        <w:ind w:left="1443" w:hanging="720"/>
      </w:pPr>
      <w:rPr>
        <w:rFonts w:ascii="Calibri" w:eastAsia="Times New Roman" w:hAnsi="Calibri" w:cs="Times New Roman" w:hint="default"/>
      </w:r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6" w15:restartNumberingAfterBreak="0">
    <w:nsid w:val="35EB397A"/>
    <w:multiLevelType w:val="hybridMultilevel"/>
    <w:tmpl w:val="597AFD9E"/>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15:restartNumberingAfterBreak="0">
    <w:nsid w:val="3C2B7DE8"/>
    <w:multiLevelType w:val="hybridMultilevel"/>
    <w:tmpl w:val="EC889EFC"/>
    <w:lvl w:ilvl="0" w:tplc="C4A213C0">
      <w:start w:val="1"/>
      <w:numFmt w:val="decimal"/>
      <w:lvlRestart w:val="0"/>
      <w:lvlText w:val="%1."/>
      <w:lvlJc w:val="left"/>
      <w:pPr>
        <w:ind w:left="363" w:hanging="363"/>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 w15:restartNumberingAfterBreak="0">
    <w:nsid w:val="4C2B5338"/>
    <w:multiLevelType w:val="hybridMultilevel"/>
    <w:tmpl w:val="981E39E4"/>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15:restartNumberingAfterBreak="0">
    <w:nsid w:val="547E3728"/>
    <w:multiLevelType w:val="hybridMultilevel"/>
    <w:tmpl w:val="5010EE92"/>
    <w:lvl w:ilvl="0" w:tplc="347621AC">
      <w:start w:val="1"/>
      <w:numFmt w:val="bullet"/>
      <w:lvlRestart w:val="0"/>
      <w:lvlText w:val=""/>
      <w:lvlJc w:val="left"/>
      <w:pPr>
        <w:ind w:left="726" w:hanging="363"/>
      </w:pPr>
      <w:rPr>
        <w:rFonts w:ascii="Symbol" w:hAnsi="Symbol" w:hint="default"/>
      </w:rPr>
    </w:lvl>
    <w:lvl w:ilvl="1" w:tplc="04130003">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abstractNum w:abstractNumId="20" w15:restartNumberingAfterBreak="0">
    <w:nsid w:val="566773B6"/>
    <w:multiLevelType w:val="hybridMultilevel"/>
    <w:tmpl w:val="C4DA7A0E"/>
    <w:lvl w:ilvl="0" w:tplc="BEEAC3D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15:restartNumberingAfterBreak="0">
    <w:nsid w:val="588650D4"/>
    <w:multiLevelType w:val="hybridMultilevel"/>
    <w:tmpl w:val="28A6E432"/>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15:restartNumberingAfterBreak="0">
    <w:nsid w:val="58E04115"/>
    <w:multiLevelType w:val="hybridMultilevel"/>
    <w:tmpl w:val="0FF0DE50"/>
    <w:lvl w:ilvl="0" w:tplc="EEF833E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5A9F3CB5"/>
    <w:multiLevelType w:val="hybridMultilevel"/>
    <w:tmpl w:val="6242E41A"/>
    <w:lvl w:ilvl="0" w:tplc="EEF833E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CAA1F24"/>
    <w:multiLevelType w:val="hybridMultilevel"/>
    <w:tmpl w:val="B7CA44BA"/>
    <w:lvl w:ilvl="0" w:tplc="EEF833E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641C5F6A"/>
    <w:multiLevelType w:val="multilevel"/>
    <w:tmpl w:val="CD26B95A"/>
    <w:name w:val="Offerte"/>
    <w:lvl w:ilvl="0">
      <w:start w:val="1"/>
      <w:numFmt w:val="decimal"/>
      <w:suff w:val="space"/>
      <w:lvlText w:val="%1"/>
      <w:lvlJc w:val="left"/>
      <w:pPr>
        <w:ind w:left="360" w:hanging="360"/>
      </w:pPr>
      <w:rPr>
        <w:rFonts w:hint="default"/>
      </w:rPr>
    </w:lvl>
    <w:lvl w:ilvl="1">
      <w:start w:val="1"/>
      <w:numFmt w:val="none"/>
      <w:suff w:val="nothing"/>
      <w:lvlText w:val="%2"/>
      <w:lvlJc w:val="left"/>
      <w:pPr>
        <w:ind w:left="0" w:firstLine="0"/>
      </w:pPr>
      <w:rPr>
        <w:rFonts w:hint="default"/>
      </w:rPr>
    </w:lvl>
    <w:lvl w:ilvl="2">
      <w:start w:val="1"/>
      <w:numFmt w:val="none"/>
      <w:pStyle w:val="JLKopOfferte3"/>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0209F3"/>
    <w:multiLevelType w:val="hybridMultilevel"/>
    <w:tmpl w:val="A6825F7A"/>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6EFC1A08"/>
    <w:multiLevelType w:val="multilevel"/>
    <w:tmpl w:val="518CED94"/>
    <w:lvl w:ilvl="0">
      <w:start w:val="1"/>
      <w:numFmt w:val="decimal"/>
      <w:pStyle w:val="JLKopNum1"/>
      <w:suff w:val="space"/>
      <w:lvlText w:val="%1"/>
      <w:lvlJc w:val="left"/>
      <w:pPr>
        <w:ind w:left="2127" w:firstLine="0"/>
      </w:pPr>
      <w:rPr>
        <w:rFonts w:hint="default"/>
      </w:rPr>
    </w:lvl>
    <w:lvl w:ilvl="1">
      <w:start w:val="1"/>
      <w:numFmt w:val="decimal"/>
      <w:pStyle w:val="JLKopNum2"/>
      <w:suff w:val="space"/>
      <w:lvlText w:val="%1.%2"/>
      <w:lvlJc w:val="left"/>
      <w:pPr>
        <w:ind w:left="-4252" w:firstLine="0"/>
      </w:pPr>
      <w:rPr>
        <w:rFonts w:hint="default"/>
      </w:rPr>
    </w:lvl>
    <w:lvl w:ilvl="2">
      <w:start w:val="1"/>
      <w:numFmt w:val="decimal"/>
      <w:pStyle w:val="JLKopNum3"/>
      <w:suff w:val="space"/>
      <w:lvlText w:val="%1.%2.%3"/>
      <w:lvlJc w:val="left"/>
      <w:pPr>
        <w:ind w:left="-4678" w:firstLine="0"/>
      </w:pPr>
      <w:rPr>
        <w:rFonts w:hint="default"/>
      </w:rPr>
    </w:lvl>
    <w:lvl w:ilvl="3">
      <w:start w:val="1"/>
      <w:numFmt w:val="decimal"/>
      <w:pStyle w:val="JLKopNum4"/>
      <w:suff w:val="space"/>
      <w:lvlText w:val="%1.%2.%3.%4"/>
      <w:lvlJc w:val="left"/>
      <w:pPr>
        <w:ind w:left="-4678" w:firstLine="0"/>
      </w:pPr>
      <w:rPr>
        <w:rFonts w:hint="default"/>
      </w:rPr>
    </w:lvl>
    <w:lvl w:ilvl="4">
      <w:start w:val="1"/>
      <w:numFmt w:val="lowerLetter"/>
      <w:lvlText w:val="(%5)"/>
      <w:lvlJc w:val="left"/>
      <w:pPr>
        <w:ind w:left="-2878" w:hanging="360"/>
      </w:pPr>
      <w:rPr>
        <w:rFonts w:hint="default"/>
      </w:rPr>
    </w:lvl>
    <w:lvl w:ilvl="5">
      <w:start w:val="1"/>
      <w:numFmt w:val="lowerRoman"/>
      <w:lvlText w:val="(%6)"/>
      <w:lvlJc w:val="left"/>
      <w:pPr>
        <w:ind w:left="-2518" w:hanging="360"/>
      </w:pPr>
      <w:rPr>
        <w:rFonts w:hint="default"/>
      </w:rPr>
    </w:lvl>
    <w:lvl w:ilvl="6">
      <w:start w:val="1"/>
      <w:numFmt w:val="decimal"/>
      <w:lvlText w:val="%7."/>
      <w:lvlJc w:val="left"/>
      <w:pPr>
        <w:ind w:left="-2158" w:hanging="360"/>
      </w:pPr>
      <w:rPr>
        <w:rFonts w:hint="default"/>
      </w:rPr>
    </w:lvl>
    <w:lvl w:ilvl="7">
      <w:start w:val="1"/>
      <w:numFmt w:val="lowerLetter"/>
      <w:lvlText w:val="%8."/>
      <w:lvlJc w:val="left"/>
      <w:pPr>
        <w:ind w:left="-1798" w:hanging="360"/>
      </w:pPr>
      <w:rPr>
        <w:rFonts w:hint="default"/>
      </w:rPr>
    </w:lvl>
    <w:lvl w:ilvl="8">
      <w:start w:val="1"/>
      <w:numFmt w:val="lowerRoman"/>
      <w:lvlText w:val="%9."/>
      <w:lvlJc w:val="left"/>
      <w:pPr>
        <w:ind w:left="-1438" w:hanging="360"/>
      </w:pPr>
      <w:rPr>
        <w:rFonts w:hint="default"/>
      </w:rPr>
    </w:lvl>
  </w:abstractNum>
  <w:abstractNum w:abstractNumId="28" w15:restartNumberingAfterBreak="0">
    <w:nsid w:val="70245C2F"/>
    <w:multiLevelType w:val="hybridMultilevel"/>
    <w:tmpl w:val="88FCA0B2"/>
    <w:lvl w:ilvl="0" w:tplc="347621AC">
      <w:start w:val="1"/>
      <w:numFmt w:val="bullet"/>
      <w:lvlRestart w:val="0"/>
      <w:lvlText w:val=""/>
      <w:lvlJc w:val="left"/>
      <w:pPr>
        <w:ind w:left="726" w:hanging="363"/>
      </w:pPr>
      <w:rPr>
        <w:rFonts w:ascii="Symbol" w:hAnsi="Symbol" w:hint="default"/>
      </w:rPr>
    </w:lvl>
    <w:lvl w:ilvl="1" w:tplc="96C69072">
      <w:start w:val="1"/>
      <w:numFmt w:val="bullet"/>
      <w:lvlText w:val=""/>
      <w:lvlJc w:val="left"/>
      <w:pPr>
        <w:ind w:left="1446" w:hanging="360"/>
      </w:pPr>
      <w:rPr>
        <w:rFonts w:ascii="Symbol" w:hAnsi="Symbol"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abstractNum w:abstractNumId="29" w15:restartNumberingAfterBreak="0">
    <w:nsid w:val="7276647C"/>
    <w:multiLevelType w:val="hybridMultilevel"/>
    <w:tmpl w:val="E162E8CC"/>
    <w:lvl w:ilvl="0" w:tplc="0E22771C">
      <w:start w:val="1"/>
      <w:numFmt w:val="decimal"/>
      <w:lvlRestart w:val="0"/>
      <w:lvlText w:val="%1."/>
      <w:lvlJc w:val="left"/>
      <w:pPr>
        <w:ind w:left="363" w:hanging="363"/>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0" w15:restartNumberingAfterBreak="0">
    <w:nsid w:val="72A61985"/>
    <w:multiLevelType w:val="hybridMultilevel"/>
    <w:tmpl w:val="7F9E566C"/>
    <w:lvl w:ilvl="0" w:tplc="351268DA">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4A7B16"/>
    <w:multiLevelType w:val="hybridMultilevel"/>
    <w:tmpl w:val="96407A90"/>
    <w:lvl w:ilvl="0" w:tplc="3880D0C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775E2DEB"/>
    <w:multiLevelType w:val="hybridMultilevel"/>
    <w:tmpl w:val="8138E206"/>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7C243A10"/>
    <w:multiLevelType w:val="hybridMultilevel"/>
    <w:tmpl w:val="8EB64D7C"/>
    <w:lvl w:ilvl="0" w:tplc="347621A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7D155743"/>
    <w:multiLevelType w:val="multilevel"/>
    <w:tmpl w:val="F8100796"/>
    <w:name w:val="bijlage"/>
    <w:lvl w:ilvl="0">
      <w:start w:val="1"/>
      <w:numFmt w:val="none"/>
      <w:pStyle w:val="Bijlage"/>
      <w:suff w:val="nothing"/>
      <w:lvlText w:val=""/>
      <w:lvlJc w:val="left"/>
      <w:pPr>
        <w:ind w:left="0" w:firstLine="0"/>
      </w:pPr>
      <w:rPr>
        <w:rFonts w:hint="default"/>
      </w:rPr>
    </w:lvl>
    <w:lvl w:ilvl="1">
      <w:start w:val="1"/>
      <w:numFmt w:val="decimal"/>
      <w:pStyle w:val="Bijlagenummering"/>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4"/>
  </w:num>
  <w:num w:numId="3">
    <w:abstractNumId w:val="27"/>
  </w:num>
  <w:num w:numId="4">
    <w:abstractNumId w:val="17"/>
  </w:num>
  <w:num w:numId="5">
    <w:abstractNumId w:val="25"/>
  </w:num>
  <w:num w:numId="6">
    <w:abstractNumId w:val="9"/>
  </w:num>
  <w:num w:numId="7">
    <w:abstractNumId w:val="7"/>
  </w:num>
  <w:num w:numId="8">
    <w:abstractNumId w:val="0"/>
  </w:num>
  <w:num w:numId="9">
    <w:abstractNumId w:val="16"/>
  </w:num>
  <w:num w:numId="10">
    <w:abstractNumId w:val="26"/>
  </w:num>
  <w:num w:numId="11">
    <w:abstractNumId w:val="21"/>
  </w:num>
  <w:num w:numId="12">
    <w:abstractNumId w:val="14"/>
  </w:num>
  <w:num w:numId="13">
    <w:abstractNumId w:val="13"/>
  </w:num>
  <w:num w:numId="14">
    <w:abstractNumId w:val="19"/>
  </w:num>
  <w:num w:numId="15">
    <w:abstractNumId w:val="32"/>
  </w:num>
  <w:num w:numId="16">
    <w:abstractNumId w:val="33"/>
  </w:num>
  <w:num w:numId="17">
    <w:abstractNumId w:val="18"/>
  </w:num>
  <w:num w:numId="18">
    <w:abstractNumId w:val="2"/>
  </w:num>
  <w:num w:numId="19">
    <w:abstractNumId w:val="24"/>
  </w:num>
  <w:num w:numId="20">
    <w:abstractNumId w:val="30"/>
  </w:num>
  <w:num w:numId="21">
    <w:abstractNumId w:val="22"/>
  </w:num>
  <w:num w:numId="22">
    <w:abstractNumId w:val="23"/>
  </w:num>
  <w:num w:numId="23">
    <w:abstractNumId w:val="3"/>
  </w:num>
  <w:num w:numId="24">
    <w:abstractNumId w:val="4"/>
  </w:num>
  <w:num w:numId="25">
    <w:abstractNumId w:val="29"/>
  </w:num>
  <w:num w:numId="26">
    <w:abstractNumId w:val="15"/>
  </w:num>
  <w:num w:numId="27">
    <w:abstractNumId w:val="1"/>
  </w:num>
  <w:num w:numId="28">
    <w:abstractNumId w:val="6"/>
  </w:num>
  <w:num w:numId="29">
    <w:abstractNumId w:val="10"/>
  </w:num>
  <w:num w:numId="30">
    <w:abstractNumId w:val="20"/>
  </w:num>
  <w:num w:numId="31">
    <w:abstractNumId w:val="12"/>
  </w:num>
  <w:num w:numId="32">
    <w:abstractNumId w:val="28"/>
  </w:num>
  <w:num w:numId="33">
    <w:abstractNumId w:val="8"/>
  </w:num>
  <w:num w:numId="34">
    <w:abstractNumId w:val="11"/>
  </w:num>
  <w:num w:numId="3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C9"/>
    <w:rsid w:val="000004A2"/>
    <w:rsid w:val="00000BD0"/>
    <w:rsid w:val="00001B3A"/>
    <w:rsid w:val="000068CB"/>
    <w:rsid w:val="00011178"/>
    <w:rsid w:val="0001738A"/>
    <w:rsid w:val="000174B5"/>
    <w:rsid w:val="0002036F"/>
    <w:rsid w:val="0002519D"/>
    <w:rsid w:val="00033152"/>
    <w:rsid w:val="000346D8"/>
    <w:rsid w:val="00035A2B"/>
    <w:rsid w:val="00036689"/>
    <w:rsid w:val="00041912"/>
    <w:rsid w:val="00042DC3"/>
    <w:rsid w:val="00047AD7"/>
    <w:rsid w:val="00050D80"/>
    <w:rsid w:val="00055262"/>
    <w:rsid w:val="00055A8A"/>
    <w:rsid w:val="0005693D"/>
    <w:rsid w:val="0006614B"/>
    <w:rsid w:val="00067B7D"/>
    <w:rsid w:val="000726E4"/>
    <w:rsid w:val="0007309D"/>
    <w:rsid w:val="00073E42"/>
    <w:rsid w:val="0007466C"/>
    <w:rsid w:val="00075F21"/>
    <w:rsid w:val="00082DAB"/>
    <w:rsid w:val="0009091E"/>
    <w:rsid w:val="00094EAB"/>
    <w:rsid w:val="0009588E"/>
    <w:rsid w:val="0009723F"/>
    <w:rsid w:val="000A0988"/>
    <w:rsid w:val="000A41AC"/>
    <w:rsid w:val="000A7C4C"/>
    <w:rsid w:val="000B476C"/>
    <w:rsid w:val="000B5CB7"/>
    <w:rsid w:val="000B5E01"/>
    <w:rsid w:val="000B5FE6"/>
    <w:rsid w:val="000C0874"/>
    <w:rsid w:val="000C1737"/>
    <w:rsid w:val="000C5111"/>
    <w:rsid w:val="000C593C"/>
    <w:rsid w:val="000D39DA"/>
    <w:rsid w:val="000D4F80"/>
    <w:rsid w:val="000D588F"/>
    <w:rsid w:val="000E1AE8"/>
    <w:rsid w:val="000E296D"/>
    <w:rsid w:val="000E3083"/>
    <w:rsid w:val="000E3924"/>
    <w:rsid w:val="000E6F80"/>
    <w:rsid w:val="000F251A"/>
    <w:rsid w:val="000F2D8D"/>
    <w:rsid w:val="000F303C"/>
    <w:rsid w:val="001000B8"/>
    <w:rsid w:val="001025F5"/>
    <w:rsid w:val="00102897"/>
    <w:rsid w:val="001060A2"/>
    <w:rsid w:val="00111805"/>
    <w:rsid w:val="0012057A"/>
    <w:rsid w:val="00121767"/>
    <w:rsid w:val="0012260D"/>
    <w:rsid w:val="00126C30"/>
    <w:rsid w:val="00132287"/>
    <w:rsid w:val="001352D5"/>
    <w:rsid w:val="00137085"/>
    <w:rsid w:val="00141F48"/>
    <w:rsid w:val="0014225C"/>
    <w:rsid w:val="00146392"/>
    <w:rsid w:val="00151D62"/>
    <w:rsid w:val="00153E27"/>
    <w:rsid w:val="00155904"/>
    <w:rsid w:val="00156667"/>
    <w:rsid w:val="00163035"/>
    <w:rsid w:val="00165F26"/>
    <w:rsid w:val="00172C60"/>
    <w:rsid w:val="001751BD"/>
    <w:rsid w:val="00185854"/>
    <w:rsid w:val="00192305"/>
    <w:rsid w:val="00194557"/>
    <w:rsid w:val="00196003"/>
    <w:rsid w:val="001A13D6"/>
    <w:rsid w:val="001B20D5"/>
    <w:rsid w:val="001B6F30"/>
    <w:rsid w:val="001C031B"/>
    <w:rsid w:val="001C3DE2"/>
    <w:rsid w:val="001C505D"/>
    <w:rsid w:val="001D20A0"/>
    <w:rsid w:val="001D2EB1"/>
    <w:rsid w:val="001D5A3B"/>
    <w:rsid w:val="001D5DF8"/>
    <w:rsid w:val="001E026C"/>
    <w:rsid w:val="001E0EEC"/>
    <w:rsid w:val="001E36C7"/>
    <w:rsid w:val="001E3A47"/>
    <w:rsid w:val="001E501D"/>
    <w:rsid w:val="001F2132"/>
    <w:rsid w:val="001F3EA7"/>
    <w:rsid w:val="001F4AB1"/>
    <w:rsid w:val="001F6C5F"/>
    <w:rsid w:val="00201FC8"/>
    <w:rsid w:val="0020292B"/>
    <w:rsid w:val="00204CAB"/>
    <w:rsid w:val="002073AF"/>
    <w:rsid w:val="00212984"/>
    <w:rsid w:val="002135E1"/>
    <w:rsid w:val="00215C42"/>
    <w:rsid w:val="00221018"/>
    <w:rsid w:val="00221714"/>
    <w:rsid w:val="00222BF3"/>
    <w:rsid w:val="00224035"/>
    <w:rsid w:val="00226B60"/>
    <w:rsid w:val="00226CF0"/>
    <w:rsid w:val="0023270A"/>
    <w:rsid w:val="00233992"/>
    <w:rsid w:val="00237DB7"/>
    <w:rsid w:val="002410D4"/>
    <w:rsid w:val="002564C3"/>
    <w:rsid w:val="00256C51"/>
    <w:rsid w:val="00257A48"/>
    <w:rsid w:val="00257EE4"/>
    <w:rsid w:val="00261D2A"/>
    <w:rsid w:val="00267549"/>
    <w:rsid w:val="00267BA4"/>
    <w:rsid w:val="0027075B"/>
    <w:rsid w:val="00271E7B"/>
    <w:rsid w:val="00272F2A"/>
    <w:rsid w:val="002744E7"/>
    <w:rsid w:val="002843E7"/>
    <w:rsid w:val="00287F35"/>
    <w:rsid w:val="00296480"/>
    <w:rsid w:val="00296989"/>
    <w:rsid w:val="002A51F1"/>
    <w:rsid w:val="002B00A3"/>
    <w:rsid w:val="002B0488"/>
    <w:rsid w:val="002B7AD9"/>
    <w:rsid w:val="002C169E"/>
    <w:rsid w:val="002C2DED"/>
    <w:rsid w:val="002C34CC"/>
    <w:rsid w:val="002C75B0"/>
    <w:rsid w:val="002C7C67"/>
    <w:rsid w:val="002D40D1"/>
    <w:rsid w:val="002D7539"/>
    <w:rsid w:val="002E4F5B"/>
    <w:rsid w:val="002E7CBD"/>
    <w:rsid w:val="002F3FC4"/>
    <w:rsid w:val="002F6039"/>
    <w:rsid w:val="002F66BE"/>
    <w:rsid w:val="00301E24"/>
    <w:rsid w:val="00303776"/>
    <w:rsid w:val="00311FF2"/>
    <w:rsid w:val="003132CE"/>
    <w:rsid w:val="00313B51"/>
    <w:rsid w:val="0031426B"/>
    <w:rsid w:val="003168C2"/>
    <w:rsid w:val="00320BDD"/>
    <w:rsid w:val="00322944"/>
    <w:rsid w:val="00322D0D"/>
    <w:rsid w:val="003265AA"/>
    <w:rsid w:val="00330EB9"/>
    <w:rsid w:val="003310B5"/>
    <w:rsid w:val="00332087"/>
    <w:rsid w:val="00332884"/>
    <w:rsid w:val="003518B0"/>
    <w:rsid w:val="003571D5"/>
    <w:rsid w:val="00360726"/>
    <w:rsid w:val="003607CC"/>
    <w:rsid w:val="00363536"/>
    <w:rsid w:val="00371013"/>
    <w:rsid w:val="00375C77"/>
    <w:rsid w:val="00376C25"/>
    <w:rsid w:val="003804C0"/>
    <w:rsid w:val="00381F9C"/>
    <w:rsid w:val="00387A41"/>
    <w:rsid w:val="0039205A"/>
    <w:rsid w:val="0039397A"/>
    <w:rsid w:val="00395D37"/>
    <w:rsid w:val="003A2334"/>
    <w:rsid w:val="003A301D"/>
    <w:rsid w:val="003A45D9"/>
    <w:rsid w:val="003A463F"/>
    <w:rsid w:val="003B0D65"/>
    <w:rsid w:val="003B3C7B"/>
    <w:rsid w:val="003C0DD6"/>
    <w:rsid w:val="003C3B52"/>
    <w:rsid w:val="003C5A5B"/>
    <w:rsid w:val="003D1260"/>
    <w:rsid w:val="003D18A9"/>
    <w:rsid w:val="003D2399"/>
    <w:rsid w:val="003D27A1"/>
    <w:rsid w:val="003E0298"/>
    <w:rsid w:val="003E1925"/>
    <w:rsid w:val="003E1969"/>
    <w:rsid w:val="003E4C88"/>
    <w:rsid w:val="003E4FA1"/>
    <w:rsid w:val="003E7795"/>
    <w:rsid w:val="003E7D01"/>
    <w:rsid w:val="003F0223"/>
    <w:rsid w:val="003F2A91"/>
    <w:rsid w:val="003F2AD4"/>
    <w:rsid w:val="003F6FD8"/>
    <w:rsid w:val="004014F5"/>
    <w:rsid w:val="00404D5F"/>
    <w:rsid w:val="004077B5"/>
    <w:rsid w:val="00407923"/>
    <w:rsid w:val="00407B69"/>
    <w:rsid w:val="00414F95"/>
    <w:rsid w:val="004168F2"/>
    <w:rsid w:val="0041714D"/>
    <w:rsid w:val="00427DBA"/>
    <w:rsid w:val="00437144"/>
    <w:rsid w:val="00444AC0"/>
    <w:rsid w:val="00450829"/>
    <w:rsid w:val="0045107E"/>
    <w:rsid w:val="00454D13"/>
    <w:rsid w:val="00461249"/>
    <w:rsid w:val="00462B4C"/>
    <w:rsid w:val="0046751D"/>
    <w:rsid w:val="004823F2"/>
    <w:rsid w:val="0048286D"/>
    <w:rsid w:val="004830D6"/>
    <w:rsid w:val="00485BF2"/>
    <w:rsid w:val="0048676E"/>
    <w:rsid w:val="00487019"/>
    <w:rsid w:val="004906EE"/>
    <w:rsid w:val="00490D00"/>
    <w:rsid w:val="00492DB7"/>
    <w:rsid w:val="00494D99"/>
    <w:rsid w:val="00496272"/>
    <w:rsid w:val="004A6AAA"/>
    <w:rsid w:val="004A6B90"/>
    <w:rsid w:val="004B3B9F"/>
    <w:rsid w:val="004B4221"/>
    <w:rsid w:val="004B50C7"/>
    <w:rsid w:val="004B618E"/>
    <w:rsid w:val="004C5DFE"/>
    <w:rsid w:val="004C61EF"/>
    <w:rsid w:val="004D0B2E"/>
    <w:rsid w:val="004D1780"/>
    <w:rsid w:val="004D1B03"/>
    <w:rsid w:val="004D230F"/>
    <w:rsid w:val="004D3CFF"/>
    <w:rsid w:val="004E45B0"/>
    <w:rsid w:val="004E7FC5"/>
    <w:rsid w:val="004F0C49"/>
    <w:rsid w:val="004F10CE"/>
    <w:rsid w:val="004F3D89"/>
    <w:rsid w:val="005065EE"/>
    <w:rsid w:val="00511E77"/>
    <w:rsid w:val="00516967"/>
    <w:rsid w:val="0052387D"/>
    <w:rsid w:val="0052390F"/>
    <w:rsid w:val="00523EF0"/>
    <w:rsid w:val="00526456"/>
    <w:rsid w:val="00527126"/>
    <w:rsid w:val="00527599"/>
    <w:rsid w:val="00530268"/>
    <w:rsid w:val="00531603"/>
    <w:rsid w:val="00533ABF"/>
    <w:rsid w:val="00534405"/>
    <w:rsid w:val="00541303"/>
    <w:rsid w:val="005451E4"/>
    <w:rsid w:val="005517F8"/>
    <w:rsid w:val="005623DE"/>
    <w:rsid w:val="005646E3"/>
    <w:rsid w:val="00565BD9"/>
    <w:rsid w:val="0056750A"/>
    <w:rsid w:val="00567919"/>
    <w:rsid w:val="00575B85"/>
    <w:rsid w:val="00581962"/>
    <w:rsid w:val="0058546A"/>
    <w:rsid w:val="00592AA6"/>
    <w:rsid w:val="005B3033"/>
    <w:rsid w:val="005C00A8"/>
    <w:rsid w:val="005C316A"/>
    <w:rsid w:val="005C5B64"/>
    <w:rsid w:val="005C7295"/>
    <w:rsid w:val="005D043A"/>
    <w:rsid w:val="005D5A04"/>
    <w:rsid w:val="005D5D9F"/>
    <w:rsid w:val="005D6362"/>
    <w:rsid w:val="005D7A52"/>
    <w:rsid w:val="005E13C6"/>
    <w:rsid w:val="005E7368"/>
    <w:rsid w:val="005E7B21"/>
    <w:rsid w:val="005F1A0A"/>
    <w:rsid w:val="005F492E"/>
    <w:rsid w:val="005F6294"/>
    <w:rsid w:val="005F6AC9"/>
    <w:rsid w:val="005F6DA6"/>
    <w:rsid w:val="005F7B11"/>
    <w:rsid w:val="005F7E3A"/>
    <w:rsid w:val="0060369E"/>
    <w:rsid w:val="00605E2B"/>
    <w:rsid w:val="006061D5"/>
    <w:rsid w:val="00610FCE"/>
    <w:rsid w:val="00616051"/>
    <w:rsid w:val="00616D79"/>
    <w:rsid w:val="00627771"/>
    <w:rsid w:val="00631F17"/>
    <w:rsid w:val="00633138"/>
    <w:rsid w:val="00637BE0"/>
    <w:rsid w:val="006410E5"/>
    <w:rsid w:val="006426C0"/>
    <w:rsid w:val="0064652C"/>
    <w:rsid w:val="00647C57"/>
    <w:rsid w:val="006507C0"/>
    <w:rsid w:val="0065280B"/>
    <w:rsid w:val="006556E5"/>
    <w:rsid w:val="006575AA"/>
    <w:rsid w:val="0066163B"/>
    <w:rsid w:val="00661EB9"/>
    <w:rsid w:val="00662FDD"/>
    <w:rsid w:val="00680D88"/>
    <w:rsid w:val="0068144F"/>
    <w:rsid w:val="00683F64"/>
    <w:rsid w:val="006869F8"/>
    <w:rsid w:val="00693B2A"/>
    <w:rsid w:val="00695BB7"/>
    <w:rsid w:val="00696E7F"/>
    <w:rsid w:val="006974A6"/>
    <w:rsid w:val="006A45A2"/>
    <w:rsid w:val="006A7C9D"/>
    <w:rsid w:val="006C13DA"/>
    <w:rsid w:val="006E197F"/>
    <w:rsid w:val="006E1AD4"/>
    <w:rsid w:val="006E7764"/>
    <w:rsid w:val="006F4677"/>
    <w:rsid w:val="0070146A"/>
    <w:rsid w:val="00703ED4"/>
    <w:rsid w:val="0071420B"/>
    <w:rsid w:val="00714392"/>
    <w:rsid w:val="00714714"/>
    <w:rsid w:val="007161D8"/>
    <w:rsid w:val="00720BF8"/>
    <w:rsid w:val="007228BA"/>
    <w:rsid w:val="00723C1A"/>
    <w:rsid w:val="00724762"/>
    <w:rsid w:val="007249E4"/>
    <w:rsid w:val="00731633"/>
    <w:rsid w:val="00740C75"/>
    <w:rsid w:val="007445E6"/>
    <w:rsid w:val="00746C02"/>
    <w:rsid w:val="00753FBE"/>
    <w:rsid w:val="007542C9"/>
    <w:rsid w:val="00756FA4"/>
    <w:rsid w:val="0076465A"/>
    <w:rsid w:val="00765CF3"/>
    <w:rsid w:val="00780528"/>
    <w:rsid w:val="007821AD"/>
    <w:rsid w:val="00790188"/>
    <w:rsid w:val="00795AAD"/>
    <w:rsid w:val="007A2A02"/>
    <w:rsid w:val="007A3B4F"/>
    <w:rsid w:val="007A474F"/>
    <w:rsid w:val="007A7FF7"/>
    <w:rsid w:val="007B0BE3"/>
    <w:rsid w:val="007B4EBC"/>
    <w:rsid w:val="007B6475"/>
    <w:rsid w:val="007C1418"/>
    <w:rsid w:val="007C5EBA"/>
    <w:rsid w:val="007D5C6D"/>
    <w:rsid w:val="007D7932"/>
    <w:rsid w:val="007D7B44"/>
    <w:rsid w:val="007E159D"/>
    <w:rsid w:val="007E16BA"/>
    <w:rsid w:val="007E4145"/>
    <w:rsid w:val="007E4D7E"/>
    <w:rsid w:val="007E5A17"/>
    <w:rsid w:val="007E6253"/>
    <w:rsid w:val="007E7031"/>
    <w:rsid w:val="007F63D7"/>
    <w:rsid w:val="00801ADF"/>
    <w:rsid w:val="00802A9B"/>
    <w:rsid w:val="00805843"/>
    <w:rsid w:val="00807366"/>
    <w:rsid w:val="0081075F"/>
    <w:rsid w:val="0081541C"/>
    <w:rsid w:val="00817A76"/>
    <w:rsid w:val="00822F26"/>
    <w:rsid w:val="00835F1F"/>
    <w:rsid w:val="008401C7"/>
    <w:rsid w:val="00846232"/>
    <w:rsid w:val="00850BB2"/>
    <w:rsid w:val="00855FEB"/>
    <w:rsid w:val="00857013"/>
    <w:rsid w:val="00860F89"/>
    <w:rsid w:val="00863222"/>
    <w:rsid w:val="00863C85"/>
    <w:rsid w:val="00865109"/>
    <w:rsid w:val="0086621B"/>
    <w:rsid w:val="0086652E"/>
    <w:rsid w:val="008749B9"/>
    <w:rsid w:val="00876980"/>
    <w:rsid w:val="00880F1E"/>
    <w:rsid w:val="00883B50"/>
    <w:rsid w:val="008848E5"/>
    <w:rsid w:val="00884CB8"/>
    <w:rsid w:val="00884FBC"/>
    <w:rsid w:val="008912E6"/>
    <w:rsid w:val="008943C2"/>
    <w:rsid w:val="008962F8"/>
    <w:rsid w:val="00897679"/>
    <w:rsid w:val="00897D1D"/>
    <w:rsid w:val="008A1D58"/>
    <w:rsid w:val="008A3885"/>
    <w:rsid w:val="008B0500"/>
    <w:rsid w:val="008B614E"/>
    <w:rsid w:val="008C076D"/>
    <w:rsid w:val="008C212B"/>
    <w:rsid w:val="008C71E7"/>
    <w:rsid w:val="008D01B5"/>
    <w:rsid w:val="008D7C56"/>
    <w:rsid w:val="008E0053"/>
    <w:rsid w:val="008E2774"/>
    <w:rsid w:val="008E5AD1"/>
    <w:rsid w:val="008E645A"/>
    <w:rsid w:val="008E7A2A"/>
    <w:rsid w:val="008F576B"/>
    <w:rsid w:val="008F6BF3"/>
    <w:rsid w:val="009040F8"/>
    <w:rsid w:val="00913712"/>
    <w:rsid w:val="00924A31"/>
    <w:rsid w:val="0092569B"/>
    <w:rsid w:val="009276C2"/>
    <w:rsid w:val="00930E1D"/>
    <w:rsid w:val="00934B5C"/>
    <w:rsid w:val="0093644C"/>
    <w:rsid w:val="00941608"/>
    <w:rsid w:val="00946687"/>
    <w:rsid w:val="00951878"/>
    <w:rsid w:val="00952B0D"/>
    <w:rsid w:val="00954094"/>
    <w:rsid w:val="00954918"/>
    <w:rsid w:val="00956D01"/>
    <w:rsid w:val="00964BB9"/>
    <w:rsid w:val="00965373"/>
    <w:rsid w:val="00967185"/>
    <w:rsid w:val="00970487"/>
    <w:rsid w:val="00971B7C"/>
    <w:rsid w:val="00971FAF"/>
    <w:rsid w:val="00972319"/>
    <w:rsid w:val="009725DF"/>
    <w:rsid w:val="00974D1F"/>
    <w:rsid w:val="00981E30"/>
    <w:rsid w:val="00982801"/>
    <w:rsid w:val="00984197"/>
    <w:rsid w:val="009844B0"/>
    <w:rsid w:val="00984B88"/>
    <w:rsid w:val="00991A76"/>
    <w:rsid w:val="00992DFA"/>
    <w:rsid w:val="009A27C4"/>
    <w:rsid w:val="009A2A02"/>
    <w:rsid w:val="009A6DEC"/>
    <w:rsid w:val="009B0EFE"/>
    <w:rsid w:val="009B47C5"/>
    <w:rsid w:val="009C0EB2"/>
    <w:rsid w:val="009C3CC0"/>
    <w:rsid w:val="009C3E72"/>
    <w:rsid w:val="009C6AD6"/>
    <w:rsid w:val="009D2296"/>
    <w:rsid w:val="009D2923"/>
    <w:rsid w:val="009D6177"/>
    <w:rsid w:val="009E4845"/>
    <w:rsid w:val="009E6021"/>
    <w:rsid w:val="009E7A53"/>
    <w:rsid w:val="009F0225"/>
    <w:rsid w:val="009F0F39"/>
    <w:rsid w:val="009F5DDB"/>
    <w:rsid w:val="00A010A2"/>
    <w:rsid w:val="00A0176F"/>
    <w:rsid w:val="00A01E39"/>
    <w:rsid w:val="00A04034"/>
    <w:rsid w:val="00A0540B"/>
    <w:rsid w:val="00A07233"/>
    <w:rsid w:val="00A1134D"/>
    <w:rsid w:val="00A15A29"/>
    <w:rsid w:val="00A21376"/>
    <w:rsid w:val="00A22F13"/>
    <w:rsid w:val="00A26BC6"/>
    <w:rsid w:val="00A321E7"/>
    <w:rsid w:val="00A34AF0"/>
    <w:rsid w:val="00A37FA9"/>
    <w:rsid w:val="00A42FC4"/>
    <w:rsid w:val="00A437BB"/>
    <w:rsid w:val="00A44C09"/>
    <w:rsid w:val="00A46FE8"/>
    <w:rsid w:val="00A516EF"/>
    <w:rsid w:val="00A52E37"/>
    <w:rsid w:val="00A565C1"/>
    <w:rsid w:val="00A61C1C"/>
    <w:rsid w:val="00A6561C"/>
    <w:rsid w:val="00A67653"/>
    <w:rsid w:val="00A72FA4"/>
    <w:rsid w:val="00A740B4"/>
    <w:rsid w:val="00A8214E"/>
    <w:rsid w:val="00A82180"/>
    <w:rsid w:val="00A82680"/>
    <w:rsid w:val="00A84AF4"/>
    <w:rsid w:val="00A8795A"/>
    <w:rsid w:val="00A87EF3"/>
    <w:rsid w:val="00A90BD7"/>
    <w:rsid w:val="00A930A4"/>
    <w:rsid w:val="00A95A58"/>
    <w:rsid w:val="00A95CBB"/>
    <w:rsid w:val="00A95F23"/>
    <w:rsid w:val="00A96370"/>
    <w:rsid w:val="00AA61FA"/>
    <w:rsid w:val="00AA78DB"/>
    <w:rsid w:val="00AB04C6"/>
    <w:rsid w:val="00AB0AE9"/>
    <w:rsid w:val="00AB5EA4"/>
    <w:rsid w:val="00AB64CB"/>
    <w:rsid w:val="00AC5115"/>
    <w:rsid w:val="00AD0169"/>
    <w:rsid w:val="00AD0E71"/>
    <w:rsid w:val="00AD30B6"/>
    <w:rsid w:val="00AE3952"/>
    <w:rsid w:val="00AF0990"/>
    <w:rsid w:val="00AF6A2E"/>
    <w:rsid w:val="00B03B86"/>
    <w:rsid w:val="00B076C3"/>
    <w:rsid w:val="00B117B5"/>
    <w:rsid w:val="00B1596D"/>
    <w:rsid w:val="00B2282A"/>
    <w:rsid w:val="00B22876"/>
    <w:rsid w:val="00B2668B"/>
    <w:rsid w:val="00B26CC6"/>
    <w:rsid w:val="00B34420"/>
    <w:rsid w:val="00B431E9"/>
    <w:rsid w:val="00B45678"/>
    <w:rsid w:val="00B47EC3"/>
    <w:rsid w:val="00B648CF"/>
    <w:rsid w:val="00B822E9"/>
    <w:rsid w:val="00B846CE"/>
    <w:rsid w:val="00B875FF"/>
    <w:rsid w:val="00B94767"/>
    <w:rsid w:val="00B94E71"/>
    <w:rsid w:val="00B97EEC"/>
    <w:rsid w:val="00BA22AF"/>
    <w:rsid w:val="00BA35A9"/>
    <w:rsid w:val="00BA6C1C"/>
    <w:rsid w:val="00BB1350"/>
    <w:rsid w:val="00BB16E8"/>
    <w:rsid w:val="00BC0750"/>
    <w:rsid w:val="00BC0C14"/>
    <w:rsid w:val="00BC0DC0"/>
    <w:rsid w:val="00BC576B"/>
    <w:rsid w:val="00BD0F02"/>
    <w:rsid w:val="00BD505E"/>
    <w:rsid w:val="00BD7AF9"/>
    <w:rsid w:val="00BE22A6"/>
    <w:rsid w:val="00BE7727"/>
    <w:rsid w:val="00BF3123"/>
    <w:rsid w:val="00BF6E64"/>
    <w:rsid w:val="00BF7633"/>
    <w:rsid w:val="00BF77D1"/>
    <w:rsid w:val="00C03AE8"/>
    <w:rsid w:val="00C04316"/>
    <w:rsid w:val="00C05206"/>
    <w:rsid w:val="00C10473"/>
    <w:rsid w:val="00C12A09"/>
    <w:rsid w:val="00C14753"/>
    <w:rsid w:val="00C151EC"/>
    <w:rsid w:val="00C15AD6"/>
    <w:rsid w:val="00C1600D"/>
    <w:rsid w:val="00C20399"/>
    <w:rsid w:val="00C22358"/>
    <w:rsid w:val="00C2547A"/>
    <w:rsid w:val="00C25C41"/>
    <w:rsid w:val="00C327FC"/>
    <w:rsid w:val="00C33D09"/>
    <w:rsid w:val="00C33E21"/>
    <w:rsid w:val="00C33FAF"/>
    <w:rsid w:val="00C34E0D"/>
    <w:rsid w:val="00C36B22"/>
    <w:rsid w:val="00C37297"/>
    <w:rsid w:val="00C40012"/>
    <w:rsid w:val="00C47356"/>
    <w:rsid w:val="00C508C7"/>
    <w:rsid w:val="00C564FF"/>
    <w:rsid w:val="00C61954"/>
    <w:rsid w:val="00C66EE2"/>
    <w:rsid w:val="00C73B7D"/>
    <w:rsid w:val="00C769FB"/>
    <w:rsid w:val="00C80E3B"/>
    <w:rsid w:val="00C8401E"/>
    <w:rsid w:val="00C93D98"/>
    <w:rsid w:val="00CA120E"/>
    <w:rsid w:val="00CA6E2A"/>
    <w:rsid w:val="00CB1961"/>
    <w:rsid w:val="00CB4211"/>
    <w:rsid w:val="00CB423C"/>
    <w:rsid w:val="00CB46DF"/>
    <w:rsid w:val="00CB6234"/>
    <w:rsid w:val="00CC0703"/>
    <w:rsid w:val="00CC393E"/>
    <w:rsid w:val="00CC7297"/>
    <w:rsid w:val="00CD616C"/>
    <w:rsid w:val="00CD6EA4"/>
    <w:rsid w:val="00CE06CB"/>
    <w:rsid w:val="00CE0A12"/>
    <w:rsid w:val="00CE35C5"/>
    <w:rsid w:val="00CE7DAD"/>
    <w:rsid w:val="00CF2835"/>
    <w:rsid w:val="00CF30E9"/>
    <w:rsid w:val="00CF4EDA"/>
    <w:rsid w:val="00CF689E"/>
    <w:rsid w:val="00CF6F3D"/>
    <w:rsid w:val="00D013EA"/>
    <w:rsid w:val="00D07741"/>
    <w:rsid w:val="00D1152C"/>
    <w:rsid w:val="00D13D07"/>
    <w:rsid w:val="00D13FE9"/>
    <w:rsid w:val="00D17F78"/>
    <w:rsid w:val="00D21759"/>
    <w:rsid w:val="00D23B09"/>
    <w:rsid w:val="00D24290"/>
    <w:rsid w:val="00D24F6E"/>
    <w:rsid w:val="00D25A52"/>
    <w:rsid w:val="00D261B4"/>
    <w:rsid w:val="00D36C47"/>
    <w:rsid w:val="00D36D43"/>
    <w:rsid w:val="00D37BC2"/>
    <w:rsid w:val="00D37D38"/>
    <w:rsid w:val="00D47FF0"/>
    <w:rsid w:val="00D537EC"/>
    <w:rsid w:val="00D55193"/>
    <w:rsid w:val="00D555BB"/>
    <w:rsid w:val="00D563C2"/>
    <w:rsid w:val="00D601EF"/>
    <w:rsid w:val="00D602ED"/>
    <w:rsid w:val="00D62AAE"/>
    <w:rsid w:val="00D64CF4"/>
    <w:rsid w:val="00D6564B"/>
    <w:rsid w:val="00D66EC2"/>
    <w:rsid w:val="00D7001B"/>
    <w:rsid w:val="00D702C5"/>
    <w:rsid w:val="00D70A63"/>
    <w:rsid w:val="00D72285"/>
    <w:rsid w:val="00D73601"/>
    <w:rsid w:val="00D76E7C"/>
    <w:rsid w:val="00D7703D"/>
    <w:rsid w:val="00D81FE7"/>
    <w:rsid w:val="00D82DD6"/>
    <w:rsid w:val="00D90196"/>
    <w:rsid w:val="00DA18DE"/>
    <w:rsid w:val="00DA2801"/>
    <w:rsid w:val="00DA4A4A"/>
    <w:rsid w:val="00DA514E"/>
    <w:rsid w:val="00DB0785"/>
    <w:rsid w:val="00DB114D"/>
    <w:rsid w:val="00DB156C"/>
    <w:rsid w:val="00DB1F91"/>
    <w:rsid w:val="00DB56AA"/>
    <w:rsid w:val="00DB56BB"/>
    <w:rsid w:val="00DC22A0"/>
    <w:rsid w:val="00DD57EF"/>
    <w:rsid w:val="00DD7683"/>
    <w:rsid w:val="00DE15CA"/>
    <w:rsid w:val="00DE19D1"/>
    <w:rsid w:val="00DE3A1E"/>
    <w:rsid w:val="00DE470E"/>
    <w:rsid w:val="00DF4A07"/>
    <w:rsid w:val="00E036F9"/>
    <w:rsid w:val="00E107FA"/>
    <w:rsid w:val="00E1162C"/>
    <w:rsid w:val="00E12543"/>
    <w:rsid w:val="00E14120"/>
    <w:rsid w:val="00E178FD"/>
    <w:rsid w:val="00E25731"/>
    <w:rsid w:val="00E2657D"/>
    <w:rsid w:val="00E26FF4"/>
    <w:rsid w:val="00E30BAC"/>
    <w:rsid w:val="00E31B3E"/>
    <w:rsid w:val="00E33182"/>
    <w:rsid w:val="00E350A5"/>
    <w:rsid w:val="00E36514"/>
    <w:rsid w:val="00E41045"/>
    <w:rsid w:val="00E5050B"/>
    <w:rsid w:val="00E5405D"/>
    <w:rsid w:val="00E541EA"/>
    <w:rsid w:val="00E54235"/>
    <w:rsid w:val="00E72009"/>
    <w:rsid w:val="00E761EC"/>
    <w:rsid w:val="00E769B3"/>
    <w:rsid w:val="00E847C2"/>
    <w:rsid w:val="00E92BB5"/>
    <w:rsid w:val="00E95157"/>
    <w:rsid w:val="00EA09E8"/>
    <w:rsid w:val="00EA64D4"/>
    <w:rsid w:val="00EA6657"/>
    <w:rsid w:val="00EB3AB8"/>
    <w:rsid w:val="00EB5929"/>
    <w:rsid w:val="00EC081F"/>
    <w:rsid w:val="00EC1B59"/>
    <w:rsid w:val="00EC237A"/>
    <w:rsid w:val="00EC2AC2"/>
    <w:rsid w:val="00EC392E"/>
    <w:rsid w:val="00EC3C9A"/>
    <w:rsid w:val="00ED14C5"/>
    <w:rsid w:val="00ED3E9B"/>
    <w:rsid w:val="00ED6D05"/>
    <w:rsid w:val="00EE4DE1"/>
    <w:rsid w:val="00EE5989"/>
    <w:rsid w:val="00EF201A"/>
    <w:rsid w:val="00F0083C"/>
    <w:rsid w:val="00F019ED"/>
    <w:rsid w:val="00F03143"/>
    <w:rsid w:val="00F03DA2"/>
    <w:rsid w:val="00F06A08"/>
    <w:rsid w:val="00F07559"/>
    <w:rsid w:val="00F1031F"/>
    <w:rsid w:val="00F1115A"/>
    <w:rsid w:val="00F12FF8"/>
    <w:rsid w:val="00F14F4D"/>
    <w:rsid w:val="00F16CDC"/>
    <w:rsid w:val="00F17F1C"/>
    <w:rsid w:val="00F25F7B"/>
    <w:rsid w:val="00F30AEF"/>
    <w:rsid w:val="00F32AE9"/>
    <w:rsid w:val="00F422CF"/>
    <w:rsid w:val="00F437A2"/>
    <w:rsid w:val="00F44265"/>
    <w:rsid w:val="00F4664F"/>
    <w:rsid w:val="00F505C8"/>
    <w:rsid w:val="00F5102A"/>
    <w:rsid w:val="00F600BB"/>
    <w:rsid w:val="00F626F9"/>
    <w:rsid w:val="00F67034"/>
    <w:rsid w:val="00F67CA7"/>
    <w:rsid w:val="00F71B88"/>
    <w:rsid w:val="00F72FFD"/>
    <w:rsid w:val="00F73160"/>
    <w:rsid w:val="00F73477"/>
    <w:rsid w:val="00F76109"/>
    <w:rsid w:val="00F77838"/>
    <w:rsid w:val="00F77CDA"/>
    <w:rsid w:val="00F8050F"/>
    <w:rsid w:val="00F83526"/>
    <w:rsid w:val="00F84AA8"/>
    <w:rsid w:val="00F85E6F"/>
    <w:rsid w:val="00F92A69"/>
    <w:rsid w:val="00F93433"/>
    <w:rsid w:val="00FA004B"/>
    <w:rsid w:val="00FA24EB"/>
    <w:rsid w:val="00FA4A81"/>
    <w:rsid w:val="00FB1259"/>
    <w:rsid w:val="00FB6C39"/>
    <w:rsid w:val="00FC0A50"/>
    <w:rsid w:val="00FC1EA6"/>
    <w:rsid w:val="00FC4AA9"/>
    <w:rsid w:val="00FC5D43"/>
    <w:rsid w:val="00FC67A5"/>
    <w:rsid w:val="00FD44A9"/>
    <w:rsid w:val="00FE158C"/>
    <w:rsid w:val="00FE1A99"/>
    <w:rsid w:val="00FF2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6F84E"/>
  <w15:docId w15:val="{D3F3AE2B-8A5A-496C-BBDE-FD18C99A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2897"/>
    <w:pPr>
      <w:spacing w:line="180" w:lineRule="atLeast"/>
    </w:pPr>
    <w:rPr>
      <w:rFonts w:ascii="Arial" w:hAnsi="Arial"/>
      <w:sz w:val="18"/>
      <w:szCs w:val="24"/>
      <w:lang w:eastAsia="en-US"/>
    </w:rPr>
  </w:style>
  <w:style w:type="paragraph" w:styleId="Kop1">
    <w:name w:val="heading 1"/>
    <w:basedOn w:val="Standaard"/>
    <w:next w:val="Standaard"/>
    <w:link w:val="Kop1Char"/>
    <w:uiPriority w:val="9"/>
    <w:rsid w:val="001E36C7"/>
    <w:pPr>
      <w:keepNext/>
      <w:keepLines/>
      <w:numPr>
        <w:numId w:val="1"/>
      </w:numPr>
      <w:spacing w:before="180" w:after="240" w:line="240" w:lineRule="atLeast"/>
      <w:outlineLvl w:val="0"/>
    </w:pPr>
    <w:rPr>
      <w:rFonts w:eastAsiaTheme="majorEastAsia" w:cstheme="majorBidi"/>
      <w:bCs/>
      <w:color w:val="EA722A"/>
      <w:sz w:val="52"/>
      <w:szCs w:val="28"/>
    </w:rPr>
  </w:style>
  <w:style w:type="paragraph" w:styleId="Kop2">
    <w:name w:val="heading 2"/>
    <w:basedOn w:val="Standaard"/>
    <w:next w:val="Standaard"/>
    <w:link w:val="Kop2Char"/>
    <w:uiPriority w:val="9"/>
    <w:unhideWhenUsed/>
    <w:qFormat/>
    <w:rsid w:val="00487019"/>
    <w:pPr>
      <w:keepNext/>
      <w:keepLines/>
      <w:numPr>
        <w:ilvl w:val="1"/>
        <w:numId w:val="1"/>
      </w:numPr>
      <w:spacing w:before="180" w:line="240" w:lineRule="atLeast"/>
      <w:outlineLvl w:val="1"/>
    </w:pPr>
    <w:rPr>
      <w:rFonts w:eastAsiaTheme="majorEastAsia" w:cstheme="majorBidi"/>
      <w:b/>
      <w:bCs/>
      <w:sz w:val="24"/>
      <w:szCs w:val="26"/>
    </w:rPr>
  </w:style>
  <w:style w:type="paragraph" w:styleId="Kop3">
    <w:name w:val="heading 3"/>
    <w:basedOn w:val="Standaard"/>
    <w:next w:val="Standaard"/>
    <w:link w:val="Kop3Char"/>
    <w:semiHidden/>
    <w:unhideWhenUsed/>
    <w:qFormat/>
    <w:rsid w:val="00DE3A1E"/>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F7E3A"/>
    <w:pPr>
      <w:tabs>
        <w:tab w:val="center" w:pos="4536"/>
        <w:tab w:val="right" w:pos="9072"/>
      </w:tabs>
    </w:pPr>
  </w:style>
  <w:style w:type="character" w:customStyle="1" w:styleId="KoptekstChar">
    <w:name w:val="Koptekst Char"/>
    <w:basedOn w:val="Standaardalinea-lettertype"/>
    <w:link w:val="Koptekst"/>
    <w:uiPriority w:val="99"/>
    <w:rsid w:val="005F7E3A"/>
    <w:rPr>
      <w:rFonts w:ascii="Arial" w:hAnsi="Arial"/>
      <w:sz w:val="18"/>
      <w:szCs w:val="24"/>
      <w:lang w:eastAsia="en-US"/>
    </w:rPr>
  </w:style>
  <w:style w:type="paragraph" w:styleId="Voettekst">
    <w:name w:val="footer"/>
    <w:basedOn w:val="Standaard"/>
    <w:link w:val="VoettekstChar"/>
    <w:uiPriority w:val="99"/>
    <w:rsid w:val="002B00A3"/>
    <w:pPr>
      <w:tabs>
        <w:tab w:val="center" w:pos="4536"/>
        <w:tab w:val="right" w:pos="9072"/>
      </w:tabs>
      <w:spacing w:line="120" w:lineRule="atLeast"/>
    </w:pPr>
    <w:rPr>
      <w:sz w:val="10"/>
    </w:rPr>
  </w:style>
  <w:style w:type="character" w:customStyle="1" w:styleId="VoettekstChar">
    <w:name w:val="Voettekst Char"/>
    <w:basedOn w:val="Standaardalinea-lettertype"/>
    <w:link w:val="Voettekst"/>
    <w:uiPriority w:val="99"/>
    <w:rsid w:val="002B00A3"/>
    <w:rPr>
      <w:rFonts w:ascii="Arial" w:hAnsi="Arial"/>
      <w:sz w:val="10"/>
      <w:szCs w:val="24"/>
      <w:lang w:eastAsia="en-US"/>
    </w:rPr>
  </w:style>
  <w:style w:type="paragraph" w:customStyle="1" w:styleId="Titel1">
    <w:name w:val="Titel1"/>
    <w:basedOn w:val="Standaard"/>
    <w:qFormat/>
    <w:rsid w:val="001E36C7"/>
    <w:pPr>
      <w:spacing w:line="800" w:lineRule="atLeast"/>
    </w:pPr>
    <w:rPr>
      <w:rFonts w:ascii="Arial Narrow" w:hAnsi="Arial Narrow"/>
      <w:color w:val="EA722A"/>
      <w:sz w:val="76"/>
    </w:rPr>
  </w:style>
  <w:style w:type="paragraph" w:customStyle="1" w:styleId="Discipline">
    <w:name w:val="Discipline"/>
    <w:basedOn w:val="Standaard"/>
    <w:rsid w:val="001E36C7"/>
    <w:rPr>
      <w:b/>
      <w:color w:val="EA722A"/>
    </w:rPr>
  </w:style>
  <w:style w:type="paragraph" w:customStyle="1" w:styleId="Titel2">
    <w:name w:val="Titel2"/>
    <w:basedOn w:val="Standaard"/>
    <w:qFormat/>
    <w:rsid w:val="001E36C7"/>
    <w:pPr>
      <w:spacing w:line="560" w:lineRule="atLeast"/>
    </w:pPr>
    <w:rPr>
      <w:rFonts w:ascii="Arial Narrow" w:hAnsi="Arial Narrow"/>
      <w:color w:val="EA722A"/>
      <w:sz w:val="52"/>
    </w:rPr>
  </w:style>
  <w:style w:type="character" w:customStyle="1" w:styleId="Kop1Char">
    <w:name w:val="Kop 1 Char"/>
    <w:basedOn w:val="Standaardalinea-lettertype"/>
    <w:link w:val="Kop1"/>
    <w:uiPriority w:val="9"/>
    <w:rsid w:val="001E36C7"/>
    <w:rPr>
      <w:rFonts w:ascii="Arial" w:eastAsiaTheme="majorEastAsia" w:hAnsi="Arial" w:cstheme="majorBidi"/>
      <w:bCs/>
      <w:color w:val="EA722A"/>
      <w:sz w:val="52"/>
      <w:szCs w:val="28"/>
      <w:lang w:eastAsia="en-US"/>
    </w:rPr>
  </w:style>
  <w:style w:type="paragraph" w:styleId="Inhopg1">
    <w:name w:val="toc 1"/>
    <w:basedOn w:val="Standaard"/>
    <w:next w:val="Standaard"/>
    <w:uiPriority w:val="39"/>
    <w:rsid w:val="00487019"/>
    <w:pPr>
      <w:spacing w:before="200" w:line="200" w:lineRule="atLeast"/>
    </w:pPr>
    <w:rPr>
      <w:b/>
    </w:rPr>
  </w:style>
  <w:style w:type="paragraph" w:styleId="Inhopg2">
    <w:name w:val="toc 2"/>
    <w:basedOn w:val="Standaard"/>
    <w:next w:val="Standaard"/>
    <w:uiPriority w:val="39"/>
    <w:rsid w:val="00D601EF"/>
    <w:pPr>
      <w:spacing w:line="200" w:lineRule="atLeast"/>
      <w:ind w:left="340" w:hanging="170"/>
    </w:pPr>
  </w:style>
  <w:style w:type="character" w:customStyle="1" w:styleId="Kop2Char">
    <w:name w:val="Kop 2 Char"/>
    <w:basedOn w:val="Standaardalinea-lettertype"/>
    <w:link w:val="Kop2"/>
    <w:uiPriority w:val="9"/>
    <w:rsid w:val="00487019"/>
    <w:rPr>
      <w:rFonts w:ascii="Arial" w:eastAsiaTheme="majorEastAsia" w:hAnsi="Arial" w:cstheme="majorBidi"/>
      <w:b/>
      <w:bCs/>
      <w:sz w:val="24"/>
      <w:szCs w:val="26"/>
      <w:lang w:eastAsia="en-US"/>
    </w:rPr>
  </w:style>
  <w:style w:type="paragraph" w:customStyle="1" w:styleId="Bijlage">
    <w:name w:val="Bijlage"/>
    <w:basedOn w:val="Standaard"/>
    <w:next w:val="Standaard"/>
    <w:qFormat/>
    <w:rsid w:val="001E36C7"/>
    <w:pPr>
      <w:numPr>
        <w:numId w:val="2"/>
      </w:numPr>
    </w:pPr>
    <w:rPr>
      <w:rFonts w:ascii="Arial Narrow" w:hAnsi="Arial Narrow"/>
      <w:color w:val="EA722A"/>
      <w:sz w:val="52"/>
    </w:rPr>
  </w:style>
  <w:style w:type="character" w:customStyle="1" w:styleId="Kop3Char">
    <w:name w:val="Kop 3 Char"/>
    <w:basedOn w:val="Standaardalinea-lettertype"/>
    <w:link w:val="Kop3"/>
    <w:semiHidden/>
    <w:rsid w:val="00DE3A1E"/>
    <w:rPr>
      <w:rFonts w:asciiTheme="majorHAnsi" w:eastAsiaTheme="majorEastAsia" w:hAnsiTheme="majorHAnsi" w:cstheme="majorBidi"/>
      <w:b/>
      <w:bCs/>
      <w:color w:val="4F81BD" w:themeColor="accent1"/>
      <w:sz w:val="18"/>
      <w:szCs w:val="24"/>
      <w:lang w:eastAsia="en-US"/>
    </w:rPr>
  </w:style>
  <w:style w:type="character" w:styleId="Hyperlink">
    <w:name w:val="Hyperlink"/>
    <w:basedOn w:val="Standaardalinea-lettertype"/>
    <w:uiPriority w:val="99"/>
    <w:unhideWhenUsed/>
    <w:rsid w:val="00DE3A1E"/>
    <w:rPr>
      <w:color w:val="0000FF" w:themeColor="hyperlink"/>
      <w:u w:val="single"/>
    </w:rPr>
  </w:style>
  <w:style w:type="table" w:styleId="Tabelraster">
    <w:name w:val="Table Grid"/>
    <w:basedOn w:val="Standaardtabel"/>
    <w:uiPriority w:val="59"/>
    <w:rsid w:val="00CB4211"/>
    <w:pPr>
      <w:ind w:left="57" w:right="57"/>
    </w:pPr>
    <w:rPr>
      <w:rFonts w:ascii="Arial" w:eastAsiaTheme="minorHAnsi" w:hAnsi="Arial" w:cstheme="minorBidi"/>
      <w:lang w:eastAsia="en-US"/>
    </w:rPr>
    <w:tblPr>
      <w:jc w:val="right"/>
      <w:tblBorders>
        <w:left w:val="single" w:sz="4" w:space="0" w:color="FF3300"/>
        <w:right w:val="single" w:sz="4" w:space="0" w:color="FF3300"/>
      </w:tblBorders>
      <w:tblCellMar>
        <w:left w:w="0" w:type="dxa"/>
        <w:right w:w="0" w:type="dxa"/>
      </w:tblCellMar>
    </w:tblPr>
    <w:trPr>
      <w:jc w:val="right"/>
    </w:trPr>
    <w:tblStylePr w:type="firstRow">
      <w:pPr>
        <w:wordWrap/>
        <w:spacing w:beforeLines="0" w:before="120" w:beforeAutospacing="0" w:afterLines="0" w:after="120" w:afterAutospacing="0"/>
      </w:pPr>
      <w:rPr>
        <w:b/>
        <w:color w:val="FF3300"/>
      </w:rPr>
      <w:tblPr/>
      <w:tcPr>
        <w:tcBorders>
          <w:top w:val="single" w:sz="4" w:space="0" w:color="FF3300"/>
          <w:bottom w:val="single" w:sz="4" w:space="0" w:color="FF3300"/>
        </w:tcBorders>
      </w:tcPr>
    </w:tblStylePr>
    <w:tblStylePr w:type="lastRow">
      <w:pPr>
        <w:wordWrap/>
        <w:spacing w:beforeLines="0" w:before="120" w:beforeAutospacing="0" w:afterLines="0" w:after="120" w:afterAutospacing="0"/>
      </w:pPr>
      <w:rPr>
        <w:b/>
      </w:rPr>
      <w:tblPr/>
      <w:tcPr>
        <w:tcBorders>
          <w:top w:val="single" w:sz="4" w:space="0" w:color="FF3300"/>
          <w:bottom w:val="single" w:sz="4" w:space="0" w:color="FF3300"/>
        </w:tcBorders>
      </w:tcPr>
    </w:tblStylePr>
    <w:tblStylePr w:type="lastCol">
      <w:pPr>
        <w:wordWrap/>
        <w:jc w:val="right"/>
      </w:pPr>
    </w:tblStylePr>
  </w:style>
  <w:style w:type="paragraph" w:customStyle="1" w:styleId="BijlagenTOC">
    <w:name w:val="BijlagenTOC"/>
    <w:basedOn w:val="Standaard"/>
    <w:qFormat/>
    <w:rsid w:val="00CB4211"/>
    <w:rPr>
      <w:b/>
    </w:rPr>
  </w:style>
  <w:style w:type="paragraph" w:customStyle="1" w:styleId="Colofon">
    <w:name w:val="Colofon"/>
    <w:basedOn w:val="Standaard"/>
    <w:qFormat/>
    <w:rsid w:val="00CB4211"/>
    <w:pPr>
      <w:ind w:left="57" w:right="57"/>
    </w:pPr>
    <w:rPr>
      <w:rFonts w:eastAsiaTheme="minorHAnsi" w:cstheme="minorBidi"/>
      <w:b/>
    </w:rPr>
  </w:style>
  <w:style w:type="paragraph" w:styleId="Inhopg3">
    <w:name w:val="toc 3"/>
    <w:basedOn w:val="Standaard"/>
    <w:next w:val="Standaard"/>
    <w:autoRedefine/>
    <w:uiPriority w:val="39"/>
    <w:rsid w:val="00817A76"/>
    <w:rPr>
      <w:b/>
    </w:rPr>
  </w:style>
  <w:style w:type="paragraph" w:styleId="Ballontekst">
    <w:name w:val="Balloon Text"/>
    <w:basedOn w:val="Standaard"/>
    <w:link w:val="BallontekstChar"/>
    <w:rsid w:val="005D5D9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D5D9F"/>
    <w:rPr>
      <w:rFonts w:ascii="Tahoma" w:hAnsi="Tahoma" w:cs="Tahoma"/>
      <w:sz w:val="16"/>
      <w:szCs w:val="16"/>
      <w:lang w:eastAsia="en-US"/>
    </w:rPr>
  </w:style>
  <w:style w:type="paragraph" w:customStyle="1" w:styleId="JLKopNum1">
    <w:name w:val="JL_KopNum1"/>
    <w:basedOn w:val="Standaard"/>
    <w:next w:val="Standaard"/>
    <w:qFormat/>
    <w:rsid w:val="001E36C7"/>
    <w:pPr>
      <w:numPr>
        <w:numId w:val="3"/>
      </w:numPr>
      <w:spacing w:after="520" w:line="240" w:lineRule="auto"/>
      <w:ind w:left="0"/>
    </w:pPr>
    <w:rPr>
      <w:rFonts w:ascii="Arial Narrow" w:eastAsiaTheme="minorHAnsi" w:hAnsi="Arial Narrow" w:cstheme="minorBidi"/>
      <w:color w:val="EA722A"/>
      <w:sz w:val="52"/>
      <w:szCs w:val="22"/>
    </w:rPr>
  </w:style>
  <w:style w:type="paragraph" w:customStyle="1" w:styleId="JLKopNum2">
    <w:name w:val="JL_KopNum2"/>
    <w:basedOn w:val="Standaard"/>
    <w:next w:val="Standaard"/>
    <w:qFormat/>
    <w:rsid w:val="00D601EF"/>
    <w:pPr>
      <w:numPr>
        <w:ilvl w:val="1"/>
        <w:numId w:val="3"/>
      </w:numPr>
      <w:spacing w:line="240" w:lineRule="auto"/>
    </w:pPr>
    <w:rPr>
      <w:rFonts w:eastAsiaTheme="minorHAnsi" w:cstheme="minorBidi"/>
      <w:b/>
      <w:sz w:val="24"/>
      <w:szCs w:val="22"/>
    </w:rPr>
  </w:style>
  <w:style w:type="paragraph" w:customStyle="1" w:styleId="JLKopNum3">
    <w:name w:val="JL_KopNum3"/>
    <w:basedOn w:val="Standaard"/>
    <w:next w:val="Standaard"/>
    <w:qFormat/>
    <w:rsid w:val="00D601EF"/>
    <w:pPr>
      <w:numPr>
        <w:ilvl w:val="2"/>
        <w:numId w:val="3"/>
      </w:numPr>
      <w:spacing w:line="240" w:lineRule="auto"/>
    </w:pPr>
    <w:rPr>
      <w:rFonts w:eastAsiaTheme="minorHAnsi" w:cstheme="minorBidi"/>
      <w:b/>
      <w:sz w:val="20"/>
      <w:szCs w:val="22"/>
    </w:rPr>
  </w:style>
  <w:style w:type="paragraph" w:customStyle="1" w:styleId="JLKopNum4">
    <w:name w:val="JL_KopNum4"/>
    <w:basedOn w:val="Standaard"/>
    <w:next w:val="Standaard"/>
    <w:qFormat/>
    <w:rsid w:val="00D601EF"/>
    <w:pPr>
      <w:numPr>
        <w:ilvl w:val="3"/>
        <w:numId w:val="3"/>
      </w:numPr>
      <w:spacing w:line="240" w:lineRule="auto"/>
    </w:pPr>
    <w:rPr>
      <w:rFonts w:eastAsiaTheme="minorHAnsi" w:cstheme="minorBidi"/>
      <w:b/>
      <w:szCs w:val="22"/>
    </w:rPr>
  </w:style>
  <w:style w:type="paragraph" w:customStyle="1" w:styleId="Bijlagenummering">
    <w:name w:val="Bijlagenummering"/>
    <w:basedOn w:val="Bijlage"/>
    <w:qFormat/>
    <w:rsid w:val="00A437BB"/>
    <w:pPr>
      <w:numPr>
        <w:ilvl w:val="1"/>
      </w:numPr>
    </w:pPr>
    <w:rPr>
      <w:rFonts w:ascii="Arial" w:hAnsi="Arial"/>
      <w:b/>
      <w:color w:val="auto"/>
      <w:sz w:val="24"/>
    </w:rPr>
  </w:style>
  <w:style w:type="paragraph" w:styleId="Lijstalinea">
    <w:name w:val="List Paragraph"/>
    <w:basedOn w:val="Standaard"/>
    <w:uiPriority w:val="34"/>
    <w:qFormat/>
    <w:rsid w:val="004014F5"/>
    <w:pPr>
      <w:ind w:left="720"/>
      <w:contextualSpacing/>
    </w:pPr>
  </w:style>
  <w:style w:type="table" w:styleId="Tabelraster2">
    <w:name w:val="Table Grid 2"/>
    <w:basedOn w:val="Standaardtabel"/>
    <w:rsid w:val="00662FDD"/>
    <w:pPr>
      <w:spacing w:line="1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JLKop3">
    <w:name w:val="JL_Kop3"/>
    <w:basedOn w:val="Standaard"/>
    <w:next w:val="Standaard"/>
    <w:qFormat/>
    <w:rsid w:val="000E1AE8"/>
    <w:pPr>
      <w:spacing w:line="240" w:lineRule="auto"/>
    </w:pPr>
    <w:rPr>
      <w:rFonts w:eastAsiaTheme="minorHAnsi" w:cstheme="minorBidi"/>
      <w:b/>
      <w:sz w:val="20"/>
      <w:szCs w:val="22"/>
    </w:rPr>
  </w:style>
  <w:style w:type="paragraph" w:customStyle="1" w:styleId="JLKopOfferte3">
    <w:name w:val="JL_KopOfferte3"/>
    <w:basedOn w:val="Standaard"/>
    <w:next w:val="Standaard"/>
    <w:qFormat/>
    <w:rsid w:val="000E1AE8"/>
    <w:pPr>
      <w:numPr>
        <w:ilvl w:val="2"/>
        <w:numId w:val="5"/>
      </w:numPr>
      <w:spacing w:line="240" w:lineRule="auto"/>
    </w:pPr>
    <w:rPr>
      <w:rFonts w:eastAsiaTheme="minorHAnsi" w:cstheme="minorBidi"/>
      <w:b/>
      <w:sz w:val="20"/>
      <w:szCs w:val="22"/>
    </w:rPr>
  </w:style>
  <w:style w:type="paragraph" w:styleId="Geenafstand">
    <w:name w:val="No Spacing"/>
    <w:uiPriority w:val="1"/>
    <w:qFormat/>
    <w:rsid w:val="00D36C47"/>
    <w:rPr>
      <w:rFonts w:ascii="Arial" w:hAnsi="Arial"/>
      <w:sz w:val="18"/>
      <w:szCs w:val="24"/>
      <w:lang w:eastAsia="en-US"/>
    </w:rPr>
  </w:style>
  <w:style w:type="paragraph" w:customStyle="1" w:styleId="JLKop2">
    <w:name w:val="JL_Kop2"/>
    <w:basedOn w:val="Standaard"/>
    <w:next w:val="Standaard"/>
    <w:qFormat/>
    <w:rsid w:val="00C04316"/>
    <w:pPr>
      <w:spacing w:line="240" w:lineRule="auto"/>
    </w:pPr>
    <w:rPr>
      <w:rFonts w:eastAsiaTheme="minorHAnsi" w:cstheme="minorBidi"/>
      <w:b/>
      <w:sz w:val="24"/>
      <w:szCs w:val="22"/>
    </w:rPr>
  </w:style>
  <w:style w:type="table" w:styleId="Tabelkolommen4">
    <w:name w:val="Table Columns 4"/>
    <w:basedOn w:val="Standaardtabel"/>
    <w:rsid w:val="00695BB7"/>
    <w:pPr>
      <w:spacing w:line="1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JLKop4">
    <w:name w:val="JL_Kop4"/>
    <w:basedOn w:val="Standaard"/>
    <w:next w:val="Standaard"/>
    <w:qFormat/>
    <w:rsid w:val="00E41045"/>
    <w:pPr>
      <w:spacing w:line="240" w:lineRule="auto"/>
    </w:pPr>
    <w:rPr>
      <w:rFonts w:eastAsiaTheme="minorHAnsi" w:cstheme="minorBidi"/>
      <w:b/>
      <w:szCs w:val="22"/>
    </w:rPr>
  </w:style>
  <w:style w:type="paragraph" w:styleId="Voetnoottekst">
    <w:name w:val="footnote text"/>
    <w:basedOn w:val="Standaard"/>
    <w:link w:val="VoetnoottekstChar"/>
    <w:semiHidden/>
    <w:unhideWhenUsed/>
    <w:rsid w:val="00CE06CB"/>
    <w:pPr>
      <w:spacing w:line="240" w:lineRule="auto"/>
    </w:pPr>
    <w:rPr>
      <w:sz w:val="20"/>
      <w:szCs w:val="20"/>
    </w:rPr>
  </w:style>
  <w:style w:type="character" w:customStyle="1" w:styleId="VoetnoottekstChar">
    <w:name w:val="Voetnoottekst Char"/>
    <w:basedOn w:val="Standaardalinea-lettertype"/>
    <w:link w:val="Voetnoottekst"/>
    <w:semiHidden/>
    <w:rsid w:val="00CE06CB"/>
    <w:rPr>
      <w:rFonts w:ascii="Arial" w:hAnsi="Arial"/>
      <w:lang w:eastAsia="en-US"/>
    </w:rPr>
  </w:style>
  <w:style w:type="character" w:styleId="Voetnootmarkering">
    <w:name w:val="footnote reference"/>
    <w:basedOn w:val="Standaardalinea-lettertype"/>
    <w:semiHidden/>
    <w:unhideWhenUsed/>
    <w:rsid w:val="00CE06CB"/>
    <w:rPr>
      <w:vertAlign w:val="superscript"/>
    </w:rPr>
  </w:style>
  <w:style w:type="table" w:styleId="Lijsttabel1licht-Accent2">
    <w:name w:val="List Table 1 Light Accent 2"/>
    <w:basedOn w:val="Standaardtabel"/>
    <w:uiPriority w:val="46"/>
    <w:rsid w:val="00D261B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1licht-Accent4">
    <w:name w:val="List Table 1 Light Accent 4"/>
    <w:basedOn w:val="Standaardtabel"/>
    <w:uiPriority w:val="46"/>
    <w:rsid w:val="00D261B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6kleurrijk-Accent5">
    <w:name w:val="Grid Table 6 Colorful Accent 5"/>
    <w:basedOn w:val="Standaardtabel"/>
    <w:uiPriority w:val="51"/>
    <w:rsid w:val="00237DB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3-Accent5">
    <w:name w:val="Grid Table 3 Accent 5"/>
    <w:basedOn w:val="Standaardtabel"/>
    <w:uiPriority w:val="48"/>
    <w:rsid w:val="00237DB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2-Accent5">
    <w:name w:val="Grid Table 2 Accent 5"/>
    <w:basedOn w:val="Standaardtabel"/>
    <w:uiPriority w:val="47"/>
    <w:rsid w:val="00237DB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Verwijzingopmerking">
    <w:name w:val="annotation reference"/>
    <w:basedOn w:val="Standaardalinea-lettertype"/>
    <w:semiHidden/>
    <w:unhideWhenUsed/>
    <w:rsid w:val="00D81FE7"/>
    <w:rPr>
      <w:sz w:val="16"/>
      <w:szCs w:val="16"/>
    </w:rPr>
  </w:style>
  <w:style w:type="paragraph" w:styleId="Tekstopmerking">
    <w:name w:val="annotation text"/>
    <w:basedOn w:val="Standaard"/>
    <w:link w:val="TekstopmerkingChar"/>
    <w:unhideWhenUsed/>
    <w:rsid w:val="00D81FE7"/>
    <w:pPr>
      <w:spacing w:line="240" w:lineRule="auto"/>
    </w:pPr>
    <w:rPr>
      <w:sz w:val="20"/>
      <w:szCs w:val="20"/>
    </w:rPr>
  </w:style>
  <w:style w:type="character" w:customStyle="1" w:styleId="TekstopmerkingChar">
    <w:name w:val="Tekst opmerking Char"/>
    <w:basedOn w:val="Standaardalinea-lettertype"/>
    <w:link w:val="Tekstopmerking"/>
    <w:rsid w:val="00D81FE7"/>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D81FE7"/>
    <w:rPr>
      <w:b/>
      <w:bCs/>
    </w:rPr>
  </w:style>
  <w:style w:type="character" w:customStyle="1" w:styleId="OnderwerpvanopmerkingChar">
    <w:name w:val="Onderwerp van opmerking Char"/>
    <w:basedOn w:val="TekstopmerkingChar"/>
    <w:link w:val="Onderwerpvanopmerking"/>
    <w:semiHidden/>
    <w:rsid w:val="00D81FE7"/>
    <w:rPr>
      <w:rFonts w:ascii="Arial" w:hAnsi="Arial"/>
      <w:b/>
      <w:bCs/>
      <w:lang w:eastAsia="en-US"/>
    </w:rPr>
  </w:style>
  <w:style w:type="paragraph" w:styleId="Revisie">
    <w:name w:val="Revision"/>
    <w:hidden/>
    <w:uiPriority w:val="99"/>
    <w:semiHidden/>
    <w:rsid w:val="00A8795A"/>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83878">
      <w:bodyDiv w:val="1"/>
      <w:marLeft w:val="0"/>
      <w:marRight w:val="0"/>
      <w:marTop w:val="0"/>
      <w:marBottom w:val="0"/>
      <w:divBdr>
        <w:top w:val="none" w:sz="0" w:space="0" w:color="auto"/>
        <w:left w:val="none" w:sz="0" w:space="0" w:color="auto"/>
        <w:bottom w:val="none" w:sz="0" w:space="0" w:color="auto"/>
        <w:right w:val="none" w:sz="0" w:space="0" w:color="auto"/>
      </w:divBdr>
      <w:divsChild>
        <w:div w:id="29887013">
          <w:marLeft w:val="0"/>
          <w:marRight w:val="0"/>
          <w:marTop w:val="0"/>
          <w:marBottom w:val="0"/>
          <w:divBdr>
            <w:top w:val="none" w:sz="0" w:space="0" w:color="auto"/>
            <w:left w:val="none" w:sz="0" w:space="0" w:color="auto"/>
            <w:bottom w:val="none" w:sz="0" w:space="0" w:color="auto"/>
            <w:right w:val="none" w:sz="0" w:space="0" w:color="auto"/>
          </w:divBdr>
          <w:divsChild>
            <w:div w:id="712003446">
              <w:marLeft w:val="0"/>
              <w:marRight w:val="0"/>
              <w:marTop w:val="0"/>
              <w:marBottom w:val="0"/>
              <w:divBdr>
                <w:top w:val="none" w:sz="0" w:space="0" w:color="auto"/>
                <w:left w:val="none" w:sz="0" w:space="0" w:color="auto"/>
                <w:bottom w:val="none" w:sz="0" w:space="0" w:color="auto"/>
                <w:right w:val="none" w:sz="0" w:space="0" w:color="auto"/>
              </w:divBdr>
              <w:divsChild>
                <w:div w:id="1825659541">
                  <w:marLeft w:val="0"/>
                  <w:marRight w:val="0"/>
                  <w:marTop w:val="0"/>
                  <w:marBottom w:val="0"/>
                  <w:divBdr>
                    <w:top w:val="none" w:sz="0" w:space="0" w:color="auto"/>
                    <w:left w:val="none" w:sz="0" w:space="0" w:color="auto"/>
                    <w:bottom w:val="none" w:sz="0" w:space="0" w:color="auto"/>
                    <w:right w:val="none" w:sz="0" w:space="0" w:color="auto"/>
                  </w:divBdr>
                  <w:divsChild>
                    <w:div w:id="1027407905">
                      <w:marLeft w:val="0"/>
                      <w:marRight w:val="0"/>
                      <w:marTop w:val="0"/>
                      <w:marBottom w:val="0"/>
                      <w:divBdr>
                        <w:top w:val="none" w:sz="0" w:space="0" w:color="auto"/>
                        <w:left w:val="none" w:sz="0" w:space="0" w:color="auto"/>
                        <w:bottom w:val="none" w:sz="0" w:space="0" w:color="auto"/>
                        <w:right w:val="none" w:sz="0" w:space="0" w:color="auto"/>
                      </w:divBdr>
                      <w:divsChild>
                        <w:div w:id="1584492743">
                          <w:marLeft w:val="0"/>
                          <w:marRight w:val="0"/>
                          <w:marTop w:val="0"/>
                          <w:marBottom w:val="0"/>
                          <w:divBdr>
                            <w:top w:val="none" w:sz="0" w:space="0" w:color="auto"/>
                            <w:left w:val="none" w:sz="0" w:space="0" w:color="auto"/>
                            <w:bottom w:val="none" w:sz="0" w:space="0" w:color="auto"/>
                            <w:right w:val="none" w:sz="0" w:space="0" w:color="auto"/>
                          </w:divBdr>
                          <w:divsChild>
                            <w:div w:id="131757797">
                              <w:marLeft w:val="0"/>
                              <w:marRight w:val="0"/>
                              <w:marTop w:val="0"/>
                              <w:marBottom w:val="0"/>
                              <w:divBdr>
                                <w:top w:val="none" w:sz="0" w:space="0" w:color="auto"/>
                                <w:left w:val="none" w:sz="0" w:space="0" w:color="auto"/>
                                <w:bottom w:val="none" w:sz="0" w:space="0" w:color="auto"/>
                                <w:right w:val="none" w:sz="0" w:space="0" w:color="auto"/>
                              </w:divBdr>
                              <w:divsChild>
                                <w:div w:id="298003212">
                                  <w:marLeft w:val="0"/>
                                  <w:marRight w:val="0"/>
                                  <w:marTop w:val="0"/>
                                  <w:marBottom w:val="0"/>
                                  <w:divBdr>
                                    <w:top w:val="none" w:sz="0" w:space="0" w:color="auto"/>
                                    <w:left w:val="none" w:sz="0" w:space="0" w:color="auto"/>
                                    <w:bottom w:val="none" w:sz="0" w:space="0" w:color="auto"/>
                                    <w:right w:val="none" w:sz="0" w:space="0" w:color="auto"/>
                                  </w:divBdr>
                                  <w:divsChild>
                                    <w:div w:id="1888375914">
                                      <w:marLeft w:val="0"/>
                                      <w:marRight w:val="0"/>
                                      <w:marTop w:val="0"/>
                                      <w:marBottom w:val="0"/>
                                      <w:divBdr>
                                        <w:top w:val="none" w:sz="0" w:space="0" w:color="auto"/>
                                        <w:left w:val="none" w:sz="0" w:space="0" w:color="auto"/>
                                        <w:bottom w:val="none" w:sz="0" w:space="0" w:color="auto"/>
                                        <w:right w:val="none" w:sz="0" w:space="0" w:color="auto"/>
                                      </w:divBdr>
                                      <w:divsChild>
                                        <w:div w:id="674068064">
                                          <w:marLeft w:val="0"/>
                                          <w:marRight w:val="0"/>
                                          <w:marTop w:val="0"/>
                                          <w:marBottom w:val="0"/>
                                          <w:divBdr>
                                            <w:top w:val="none" w:sz="0" w:space="0" w:color="auto"/>
                                            <w:left w:val="none" w:sz="0" w:space="0" w:color="auto"/>
                                            <w:bottom w:val="none" w:sz="0" w:space="0" w:color="auto"/>
                                            <w:right w:val="none" w:sz="0" w:space="0" w:color="auto"/>
                                          </w:divBdr>
                                          <w:divsChild>
                                            <w:div w:id="1740323965">
                                              <w:marLeft w:val="0"/>
                                              <w:marRight w:val="0"/>
                                              <w:marTop w:val="0"/>
                                              <w:marBottom w:val="0"/>
                                              <w:divBdr>
                                                <w:top w:val="single" w:sz="12" w:space="2" w:color="FFFFCC"/>
                                                <w:left w:val="single" w:sz="12" w:space="2" w:color="FFFFCC"/>
                                                <w:bottom w:val="single" w:sz="12" w:space="2" w:color="FFFFCC"/>
                                                <w:right w:val="single" w:sz="12" w:space="0" w:color="FFFFCC"/>
                                              </w:divBdr>
                                              <w:divsChild>
                                                <w:div w:id="118765491">
                                                  <w:marLeft w:val="0"/>
                                                  <w:marRight w:val="0"/>
                                                  <w:marTop w:val="0"/>
                                                  <w:marBottom w:val="0"/>
                                                  <w:divBdr>
                                                    <w:top w:val="none" w:sz="0" w:space="0" w:color="auto"/>
                                                    <w:left w:val="none" w:sz="0" w:space="0" w:color="auto"/>
                                                    <w:bottom w:val="none" w:sz="0" w:space="0" w:color="auto"/>
                                                    <w:right w:val="none" w:sz="0" w:space="0" w:color="auto"/>
                                                  </w:divBdr>
                                                  <w:divsChild>
                                                    <w:div w:id="904725384">
                                                      <w:marLeft w:val="0"/>
                                                      <w:marRight w:val="0"/>
                                                      <w:marTop w:val="0"/>
                                                      <w:marBottom w:val="0"/>
                                                      <w:divBdr>
                                                        <w:top w:val="none" w:sz="0" w:space="0" w:color="auto"/>
                                                        <w:left w:val="none" w:sz="0" w:space="0" w:color="auto"/>
                                                        <w:bottom w:val="none" w:sz="0" w:space="0" w:color="auto"/>
                                                        <w:right w:val="none" w:sz="0" w:space="0" w:color="auto"/>
                                                      </w:divBdr>
                                                      <w:divsChild>
                                                        <w:div w:id="303704452">
                                                          <w:marLeft w:val="0"/>
                                                          <w:marRight w:val="0"/>
                                                          <w:marTop w:val="0"/>
                                                          <w:marBottom w:val="0"/>
                                                          <w:divBdr>
                                                            <w:top w:val="none" w:sz="0" w:space="0" w:color="auto"/>
                                                            <w:left w:val="none" w:sz="0" w:space="0" w:color="auto"/>
                                                            <w:bottom w:val="none" w:sz="0" w:space="0" w:color="auto"/>
                                                            <w:right w:val="none" w:sz="0" w:space="0" w:color="auto"/>
                                                          </w:divBdr>
                                                          <w:divsChild>
                                                            <w:div w:id="1897469724">
                                                              <w:marLeft w:val="0"/>
                                                              <w:marRight w:val="0"/>
                                                              <w:marTop w:val="0"/>
                                                              <w:marBottom w:val="0"/>
                                                              <w:divBdr>
                                                                <w:top w:val="none" w:sz="0" w:space="0" w:color="auto"/>
                                                                <w:left w:val="none" w:sz="0" w:space="0" w:color="auto"/>
                                                                <w:bottom w:val="none" w:sz="0" w:space="0" w:color="auto"/>
                                                                <w:right w:val="none" w:sz="0" w:space="0" w:color="auto"/>
                                                              </w:divBdr>
                                                              <w:divsChild>
                                                                <w:div w:id="1918130228">
                                                                  <w:marLeft w:val="0"/>
                                                                  <w:marRight w:val="0"/>
                                                                  <w:marTop w:val="0"/>
                                                                  <w:marBottom w:val="0"/>
                                                                  <w:divBdr>
                                                                    <w:top w:val="none" w:sz="0" w:space="0" w:color="auto"/>
                                                                    <w:left w:val="none" w:sz="0" w:space="0" w:color="auto"/>
                                                                    <w:bottom w:val="none" w:sz="0" w:space="0" w:color="auto"/>
                                                                    <w:right w:val="none" w:sz="0" w:space="0" w:color="auto"/>
                                                                  </w:divBdr>
                                                                  <w:divsChild>
                                                                    <w:div w:id="146018154">
                                                                      <w:marLeft w:val="0"/>
                                                                      <w:marRight w:val="0"/>
                                                                      <w:marTop w:val="0"/>
                                                                      <w:marBottom w:val="0"/>
                                                                      <w:divBdr>
                                                                        <w:top w:val="none" w:sz="0" w:space="0" w:color="auto"/>
                                                                        <w:left w:val="none" w:sz="0" w:space="0" w:color="auto"/>
                                                                        <w:bottom w:val="none" w:sz="0" w:space="0" w:color="auto"/>
                                                                        <w:right w:val="none" w:sz="0" w:space="0" w:color="auto"/>
                                                                      </w:divBdr>
                                                                      <w:divsChild>
                                                                        <w:div w:id="1046834754">
                                                                          <w:marLeft w:val="0"/>
                                                                          <w:marRight w:val="0"/>
                                                                          <w:marTop w:val="0"/>
                                                                          <w:marBottom w:val="0"/>
                                                                          <w:divBdr>
                                                                            <w:top w:val="none" w:sz="0" w:space="0" w:color="auto"/>
                                                                            <w:left w:val="none" w:sz="0" w:space="0" w:color="auto"/>
                                                                            <w:bottom w:val="none" w:sz="0" w:space="0" w:color="auto"/>
                                                                            <w:right w:val="none" w:sz="0" w:space="0" w:color="auto"/>
                                                                          </w:divBdr>
                                                                          <w:divsChild>
                                                                            <w:div w:id="1584727432">
                                                                              <w:marLeft w:val="0"/>
                                                                              <w:marRight w:val="0"/>
                                                                              <w:marTop w:val="0"/>
                                                                              <w:marBottom w:val="0"/>
                                                                              <w:divBdr>
                                                                                <w:top w:val="none" w:sz="0" w:space="0" w:color="auto"/>
                                                                                <w:left w:val="none" w:sz="0" w:space="0" w:color="auto"/>
                                                                                <w:bottom w:val="none" w:sz="0" w:space="0" w:color="auto"/>
                                                                                <w:right w:val="none" w:sz="0" w:space="0" w:color="auto"/>
                                                                              </w:divBdr>
                                                                              <w:divsChild>
                                                                                <w:div w:id="1746301155">
                                                                                  <w:marLeft w:val="0"/>
                                                                                  <w:marRight w:val="0"/>
                                                                                  <w:marTop w:val="0"/>
                                                                                  <w:marBottom w:val="0"/>
                                                                                  <w:divBdr>
                                                                                    <w:top w:val="none" w:sz="0" w:space="0" w:color="auto"/>
                                                                                    <w:left w:val="none" w:sz="0" w:space="0" w:color="auto"/>
                                                                                    <w:bottom w:val="none" w:sz="0" w:space="0" w:color="auto"/>
                                                                                    <w:right w:val="none" w:sz="0" w:space="0" w:color="auto"/>
                                                                                  </w:divBdr>
                                                                                  <w:divsChild>
                                                                                    <w:div w:id="1185706728">
                                                                                      <w:marLeft w:val="0"/>
                                                                                      <w:marRight w:val="0"/>
                                                                                      <w:marTop w:val="0"/>
                                                                                      <w:marBottom w:val="0"/>
                                                                                      <w:divBdr>
                                                                                        <w:top w:val="none" w:sz="0" w:space="0" w:color="auto"/>
                                                                                        <w:left w:val="none" w:sz="0" w:space="0" w:color="auto"/>
                                                                                        <w:bottom w:val="none" w:sz="0" w:space="0" w:color="auto"/>
                                                                                        <w:right w:val="none" w:sz="0" w:space="0" w:color="auto"/>
                                                                                      </w:divBdr>
                                                                                      <w:divsChild>
                                                                                        <w:div w:id="1900700023">
                                                                                          <w:marLeft w:val="0"/>
                                                                                          <w:marRight w:val="120"/>
                                                                                          <w:marTop w:val="0"/>
                                                                                          <w:marBottom w:val="150"/>
                                                                                          <w:divBdr>
                                                                                            <w:top w:val="single" w:sz="2" w:space="0" w:color="EFEFEF"/>
                                                                                            <w:left w:val="single" w:sz="6" w:space="0" w:color="EFEFEF"/>
                                                                                            <w:bottom w:val="single" w:sz="6" w:space="0" w:color="E2E2E2"/>
                                                                                            <w:right w:val="single" w:sz="6" w:space="0" w:color="EFEFEF"/>
                                                                                          </w:divBdr>
                                                                                          <w:divsChild>
                                                                                            <w:div w:id="638415619">
                                                                                              <w:marLeft w:val="0"/>
                                                                                              <w:marRight w:val="0"/>
                                                                                              <w:marTop w:val="0"/>
                                                                                              <w:marBottom w:val="0"/>
                                                                                              <w:divBdr>
                                                                                                <w:top w:val="none" w:sz="0" w:space="0" w:color="auto"/>
                                                                                                <w:left w:val="none" w:sz="0" w:space="0" w:color="auto"/>
                                                                                                <w:bottom w:val="none" w:sz="0" w:space="0" w:color="auto"/>
                                                                                                <w:right w:val="none" w:sz="0" w:space="0" w:color="auto"/>
                                                                                              </w:divBdr>
                                                                                              <w:divsChild>
                                                                                                <w:div w:id="75179031">
                                                                                                  <w:marLeft w:val="0"/>
                                                                                                  <w:marRight w:val="0"/>
                                                                                                  <w:marTop w:val="0"/>
                                                                                                  <w:marBottom w:val="0"/>
                                                                                                  <w:divBdr>
                                                                                                    <w:top w:val="none" w:sz="0" w:space="0" w:color="auto"/>
                                                                                                    <w:left w:val="none" w:sz="0" w:space="0" w:color="auto"/>
                                                                                                    <w:bottom w:val="none" w:sz="0" w:space="0" w:color="auto"/>
                                                                                                    <w:right w:val="none" w:sz="0" w:space="0" w:color="auto"/>
                                                                                                  </w:divBdr>
                                                                                                  <w:divsChild>
                                                                                                    <w:div w:id="914972405">
                                                                                                      <w:marLeft w:val="0"/>
                                                                                                      <w:marRight w:val="0"/>
                                                                                                      <w:marTop w:val="0"/>
                                                                                                      <w:marBottom w:val="0"/>
                                                                                                      <w:divBdr>
                                                                                                        <w:top w:val="none" w:sz="0" w:space="0" w:color="auto"/>
                                                                                                        <w:left w:val="none" w:sz="0" w:space="0" w:color="auto"/>
                                                                                                        <w:bottom w:val="none" w:sz="0" w:space="0" w:color="auto"/>
                                                                                                        <w:right w:val="none" w:sz="0" w:space="0" w:color="auto"/>
                                                                                                      </w:divBdr>
                                                                                                      <w:divsChild>
                                                                                                        <w:div w:id="633679052">
                                                                                                          <w:marLeft w:val="0"/>
                                                                                                          <w:marRight w:val="0"/>
                                                                                                          <w:marTop w:val="0"/>
                                                                                                          <w:marBottom w:val="0"/>
                                                                                                          <w:divBdr>
                                                                                                            <w:top w:val="none" w:sz="0" w:space="0" w:color="auto"/>
                                                                                                            <w:left w:val="none" w:sz="0" w:space="0" w:color="auto"/>
                                                                                                            <w:bottom w:val="none" w:sz="0" w:space="0" w:color="auto"/>
                                                                                                            <w:right w:val="none" w:sz="0" w:space="0" w:color="auto"/>
                                                                                                          </w:divBdr>
                                                                                                          <w:divsChild>
                                                                                                            <w:div w:id="1724713448">
                                                                                                              <w:marLeft w:val="0"/>
                                                                                                              <w:marRight w:val="0"/>
                                                                                                              <w:marTop w:val="0"/>
                                                                                                              <w:marBottom w:val="0"/>
                                                                                                              <w:divBdr>
                                                                                                                <w:top w:val="single" w:sz="2" w:space="4" w:color="D8D8D8"/>
                                                                                                                <w:left w:val="single" w:sz="2" w:space="0" w:color="D8D8D8"/>
                                                                                                                <w:bottom w:val="single" w:sz="2" w:space="4" w:color="D8D8D8"/>
                                                                                                                <w:right w:val="single" w:sz="2" w:space="0" w:color="D8D8D8"/>
                                                                                                              </w:divBdr>
                                                                                                              <w:divsChild>
                                                                                                                <w:div w:id="595601196">
                                                                                                                  <w:marLeft w:val="225"/>
                                                                                                                  <w:marRight w:val="225"/>
                                                                                                                  <w:marTop w:val="75"/>
                                                                                                                  <w:marBottom w:val="75"/>
                                                                                                                  <w:divBdr>
                                                                                                                    <w:top w:val="none" w:sz="0" w:space="0" w:color="auto"/>
                                                                                                                    <w:left w:val="none" w:sz="0" w:space="0" w:color="auto"/>
                                                                                                                    <w:bottom w:val="none" w:sz="0" w:space="0" w:color="auto"/>
                                                                                                                    <w:right w:val="none" w:sz="0" w:space="0" w:color="auto"/>
                                                                                                                  </w:divBdr>
                                                                                                                  <w:divsChild>
                                                                                                                    <w:div w:id="907424495">
                                                                                                                      <w:marLeft w:val="0"/>
                                                                                                                      <w:marRight w:val="0"/>
                                                                                                                      <w:marTop w:val="0"/>
                                                                                                                      <w:marBottom w:val="0"/>
                                                                                                                      <w:divBdr>
                                                                                                                        <w:top w:val="single" w:sz="6" w:space="0" w:color="auto"/>
                                                                                                                        <w:left w:val="single" w:sz="6" w:space="0" w:color="auto"/>
                                                                                                                        <w:bottom w:val="single" w:sz="6" w:space="0" w:color="auto"/>
                                                                                                                        <w:right w:val="single" w:sz="6" w:space="0" w:color="auto"/>
                                                                                                                      </w:divBdr>
                                                                                                                      <w:divsChild>
                                                                                                                        <w:div w:id="926961872">
                                                                                                                          <w:marLeft w:val="0"/>
                                                                                                                          <w:marRight w:val="0"/>
                                                                                                                          <w:marTop w:val="0"/>
                                                                                                                          <w:marBottom w:val="0"/>
                                                                                                                          <w:divBdr>
                                                                                                                            <w:top w:val="none" w:sz="0" w:space="0" w:color="auto"/>
                                                                                                                            <w:left w:val="none" w:sz="0" w:space="0" w:color="auto"/>
                                                                                                                            <w:bottom w:val="none" w:sz="0" w:space="0" w:color="auto"/>
                                                                                                                            <w:right w:val="none" w:sz="0" w:space="0" w:color="auto"/>
                                                                                                                          </w:divBdr>
                                                                                                                        </w:div>
                                                                                                                        <w:div w:id="1296907477">
                                                                                                                          <w:marLeft w:val="0"/>
                                                                                                                          <w:marRight w:val="0"/>
                                                                                                                          <w:marTop w:val="0"/>
                                                                                                                          <w:marBottom w:val="0"/>
                                                                                                                          <w:divBdr>
                                                                                                                            <w:top w:val="none" w:sz="0" w:space="0" w:color="auto"/>
                                                                                                                            <w:left w:val="none" w:sz="0" w:space="0" w:color="auto"/>
                                                                                                                            <w:bottom w:val="none" w:sz="0" w:space="0" w:color="auto"/>
                                                                                                                            <w:right w:val="none" w:sz="0" w:space="0" w:color="auto"/>
                                                                                                                          </w:divBdr>
                                                                                                                        </w:div>
                                                                                                                        <w:div w:id="1543516795">
                                                                                                                          <w:marLeft w:val="0"/>
                                                                                                                          <w:marRight w:val="0"/>
                                                                                                                          <w:marTop w:val="0"/>
                                                                                                                          <w:marBottom w:val="0"/>
                                                                                                                          <w:divBdr>
                                                                                                                            <w:top w:val="none" w:sz="0" w:space="0" w:color="auto"/>
                                                                                                                            <w:left w:val="none" w:sz="0" w:space="0" w:color="auto"/>
                                                                                                                            <w:bottom w:val="none" w:sz="0" w:space="0" w:color="auto"/>
                                                                                                                            <w:right w:val="none" w:sz="0" w:space="0" w:color="auto"/>
                                                                                                                          </w:divBdr>
                                                                                                                        </w:div>
                                                                                                                        <w:div w:id="848907379">
                                                                                                                          <w:marLeft w:val="0"/>
                                                                                                                          <w:marRight w:val="0"/>
                                                                                                                          <w:marTop w:val="0"/>
                                                                                                                          <w:marBottom w:val="0"/>
                                                                                                                          <w:divBdr>
                                                                                                                            <w:top w:val="none" w:sz="0" w:space="0" w:color="auto"/>
                                                                                                                            <w:left w:val="none" w:sz="0" w:space="0" w:color="auto"/>
                                                                                                                            <w:bottom w:val="none" w:sz="0" w:space="0" w:color="auto"/>
                                                                                                                            <w:right w:val="none" w:sz="0" w:space="0" w:color="auto"/>
                                                                                                                          </w:divBdr>
                                                                                                                        </w:div>
                                                                                                                        <w:div w:id="78908297">
                                                                                                                          <w:marLeft w:val="0"/>
                                                                                                                          <w:marRight w:val="0"/>
                                                                                                                          <w:marTop w:val="0"/>
                                                                                                                          <w:marBottom w:val="0"/>
                                                                                                                          <w:divBdr>
                                                                                                                            <w:top w:val="none" w:sz="0" w:space="0" w:color="auto"/>
                                                                                                                            <w:left w:val="none" w:sz="0" w:space="0" w:color="auto"/>
                                                                                                                            <w:bottom w:val="none" w:sz="0" w:space="0" w:color="auto"/>
                                                                                                                            <w:right w:val="none" w:sz="0" w:space="0" w:color="auto"/>
                                                                                                                          </w:divBdr>
                                                                                                                        </w:div>
                                                                                                                        <w:div w:id="450981253">
                                                                                                                          <w:marLeft w:val="0"/>
                                                                                                                          <w:marRight w:val="0"/>
                                                                                                                          <w:marTop w:val="0"/>
                                                                                                                          <w:marBottom w:val="0"/>
                                                                                                                          <w:divBdr>
                                                                                                                            <w:top w:val="none" w:sz="0" w:space="0" w:color="auto"/>
                                                                                                                            <w:left w:val="none" w:sz="0" w:space="0" w:color="auto"/>
                                                                                                                            <w:bottom w:val="none" w:sz="0" w:space="0" w:color="auto"/>
                                                                                                                            <w:right w:val="none" w:sz="0" w:space="0" w:color="auto"/>
                                                                                                                          </w:divBdr>
                                                                                                                        </w:div>
                                                                                                                        <w:div w:id="656416250">
                                                                                                                          <w:marLeft w:val="0"/>
                                                                                                                          <w:marRight w:val="0"/>
                                                                                                                          <w:marTop w:val="0"/>
                                                                                                                          <w:marBottom w:val="0"/>
                                                                                                                          <w:divBdr>
                                                                                                                            <w:top w:val="none" w:sz="0" w:space="0" w:color="auto"/>
                                                                                                                            <w:left w:val="none" w:sz="0" w:space="0" w:color="auto"/>
                                                                                                                            <w:bottom w:val="none" w:sz="0" w:space="0" w:color="auto"/>
                                                                                                                            <w:right w:val="none" w:sz="0" w:space="0" w:color="auto"/>
                                                                                                                          </w:divBdr>
                                                                                                                        </w:div>
                                                                                                                        <w:div w:id="3205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9725">
      <w:bodyDiv w:val="1"/>
      <w:marLeft w:val="0"/>
      <w:marRight w:val="0"/>
      <w:marTop w:val="0"/>
      <w:marBottom w:val="0"/>
      <w:divBdr>
        <w:top w:val="none" w:sz="0" w:space="0" w:color="auto"/>
        <w:left w:val="none" w:sz="0" w:space="0" w:color="auto"/>
        <w:bottom w:val="none" w:sz="0" w:space="0" w:color="auto"/>
        <w:right w:val="none" w:sz="0" w:space="0" w:color="auto"/>
      </w:divBdr>
    </w:div>
    <w:div w:id="18181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ogle.nl/url?sa=i&amp;rct=j&amp;q=&amp;esrc=s&amp;source=images&amp;cd=&amp;cad=rja&amp;uact=8&amp;ved=0CAcQjRxqFQoTCIrMgI2qlsYCFcNcLAodzPAAYA&amp;url=http://www.pknzwolle.nl/download/download.php&amp;ei=SjKBVYr_GcO5sQHM4YOABg&amp;bvm=bv.96041959,d.bGg&amp;psig=AFQjCNHNqeC5loQZTbkcDxvs5IXaN0okCA&amp;ust=14346167771904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Rapport.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ejongenlaan-my.sharepoint.com/personal/renate_ekhart_jonglaan_nl/Documents/Bestanden%20Renate%20OH/Aantal%20leden%20tbv%20beleidplan%202020%20update.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dejongenlaan-my.sharepoint.com/personal/renate_ekhart_jonglaan_nl/Documents/Bestanden%20Renate%20OH/Aantal%20leden%20tbv%20beleidplan%202020%20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Ledenaantallen totalen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0"/>
          <c:tx>
            <c:strRef>
              <c:f>'5jarenoverzicht'!$B$2</c:f>
              <c:strCache>
                <c:ptCount val="1"/>
                <c:pt idx="0">
                  <c:v>Belijdende lid</c:v>
                </c:pt>
              </c:strCache>
            </c:strRef>
          </c:tx>
          <c:spPr>
            <a:solidFill>
              <a:schemeClr val="accent2"/>
            </a:solidFill>
            <a:ln>
              <a:noFill/>
            </a:ln>
            <a:effectLst/>
          </c:spPr>
          <c:invertIfNegative val="0"/>
          <c:cat>
            <c:numRef>
              <c:f>'5jarenoverzicht'!$A$3:$A$7</c:f>
              <c:numCache>
                <c:formatCode>General</c:formatCode>
                <c:ptCount val="5"/>
                <c:pt idx="0">
                  <c:v>2000</c:v>
                </c:pt>
                <c:pt idx="1">
                  <c:v>2005</c:v>
                </c:pt>
                <c:pt idx="2">
                  <c:v>2010</c:v>
                </c:pt>
                <c:pt idx="3">
                  <c:v>2015</c:v>
                </c:pt>
                <c:pt idx="4">
                  <c:v>2020</c:v>
                </c:pt>
              </c:numCache>
            </c:numRef>
          </c:cat>
          <c:val>
            <c:numRef>
              <c:f>'5jarenoverzicht'!$B$3:$B$7</c:f>
              <c:numCache>
                <c:formatCode>General</c:formatCode>
                <c:ptCount val="5"/>
                <c:pt idx="0">
                  <c:v>695</c:v>
                </c:pt>
                <c:pt idx="1">
                  <c:v>698</c:v>
                </c:pt>
                <c:pt idx="2">
                  <c:v>694</c:v>
                </c:pt>
                <c:pt idx="3">
                  <c:v>616</c:v>
                </c:pt>
                <c:pt idx="4">
                  <c:v>555</c:v>
                </c:pt>
              </c:numCache>
            </c:numRef>
          </c:val>
          <c:extLst xmlns:c16r2="http://schemas.microsoft.com/office/drawing/2015/06/chart">
            <c:ext xmlns:c16="http://schemas.microsoft.com/office/drawing/2014/chart" uri="{C3380CC4-5D6E-409C-BE32-E72D297353CC}">
              <c16:uniqueId val="{00000000-8887-4CA0-9298-76E644ECF1B9}"/>
            </c:ext>
          </c:extLst>
        </c:ser>
        <c:ser>
          <c:idx val="2"/>
          <c:order val="1"/>
          <c:tx>
            <c:strRef>
              <c:f>'5jarenoverzicht'!$C$2</c:f>
              <c:strCache>
                <c:ptCount val="1"/>
                <c:pt idx="0">
                  <c:v> Dooplid</c:v>
                </c:pt>
              </c:strCache>
            </c:strRef>
          </c:tx>
          <c:spPr>
            <a:solidFill>
              <a:schemeClr val="accent3"/>
            </a:solidFill>
            <a:ln>
              <a:noFill/>
            </a:ln>
            <a:effectLst/>
          </c:spPr>
          <c:invertIfNegative val="0"/>
          <c:cat>
            <c:numRef>
              <c:f>'5jarenoverzicht'!$A$3:$A$7</c:f>
              <c:numCache>
                <c:formatCode>General</c:formatCode>
                <c:ptCount val="5"/>
                <c:pt idx="0">
                  <c:v>2000</c:v>
                </c:pt>
                <c:pt idx="1">
                  <c:v>2005</c:v>
                </c:pt>
                <c:pt idx="2">
                  <c:v>2010</c:v>
                </c:pt>
                <c:pt idx="3">
                  <c:v>2015</c:v>
                </c:pt>
                <c:pt idx="4">
                  <c:v>2020</c:v>
                </c:pt>
              </c:numCache>
            </c:numRef>
          </c:cat>
          <c:val>
            <c:numRef>
              <c:f>'5jarenoverzicht'!$C$3:$C$7</c:f>
              <c:numCache>
                <c:formatCode>General</c:formatCode>
                <c:ptCount val="5"/>
                <c:pt idx="0">
                  <c:v>690</c:v>
                </c:pt>
                <c:pt idx="1">
                  <c:v>716</c:v>
                </c:pt>
                <c:pt idx="2">
                  <c:v>718</c:v>
                </c:pt>
                <c:pt idx="3">
                  <c:v>626</c:v>
                </c:pt>
                <c:pt idx="4">
                  <c:v>483</c:v>
                </c:pt>
              </c:numCache>
            </c:numRef>
          </c:val>
          <c:extLst xmlns:c16r2="http://schemas.microsoft.com/office/drawing/2015/06/chart">
            <c:ext xmlns:c16="http://schemas.microsoft.com/office/drawing/2014/chart" uri="{C3380CC4-5D6E-409C-BE32-E72D297353CC}">
              <c16:uniqueId val="{00000001-8887-4CA0-9298-76E644ECF1B9}"/>
            </c:ext>
          </c:extLst>
        </c:ser>
        <c:ser>
          <c:idx val="3"/>
          <c:order val="2"/>
          <c:tx>
            <c:strRef>
              <c:f>'5jarenoverzicht'!$D$2</c:f>
              <c:strCache>
                <c:ptCount val="1"/>
                <c:pt idx="0">
                  <c:v> Niet gedoopt</c:v>
                </c:pt>
              </c:strCache>
            </c:strRef>
          </c:tx>
          <c:spPr>
            <a:solidFill>
              <a:schemeClr val="accent4"/>
            </a:solidFill>
            <a:ln>
              <a:noFill/>
            </a:ln>
            <a:effectLst/>
          </c:spPr>
          <c:invertIfNegative val="0"/>
          <c:cat>
            <c:numRef>
              <c:f>'5jarenoverzicht'!$A$3:$A$7</c:f>
              <c:numCache>
                <c:formatCode>General</c:formatCode>
                <c:ptCount val="5"/>
                <c:pt idx="0">
                  <c:v>2000</c:v>
                </c:pt>
                <c:pt idx="1">
                  <c:v>2005</c:v>
                </c:pt>
                <c:pt idx="2">
                  <c:v>2010</c:v>
                </c:pt>
                <c:pt idx="3">
                  <c:v>2015</c:v>
                </c:pt>
                <c:pt idx="4">
                  <c:v>2020</c:v>
                </c:pt>
              </c:numCache>
            </c:numRef>
          </c:cat>
          <c:val>
            <c:numRef>
              <c:f>'5jarenoverzicht'!$D$3:$D$7</c:f>
              <c:numCache>
                <c:formatCode>General</c:formatCode>
                <c:ptCount val="5"/>
                <c:pt idx="0">
                  <c:v>157</c:v>
                </c:pt>
                <c:pt idx="1">
                  <c:v>137</c:v>
                </c:pt>
                <c:pt idx="2">
                  <c:v>127</c:v>
                </c:pt>
                <c:pt idx="3">
                  <c:v>100</c:v>
                </c:pt>
                <c:pt idx="4">
                  <c:v>86</c:v>
                </c:pt>
              </c:numCache>
            </c:numRef>
          </c:val>
          <c:extLst xmlns:c16r2="http://schemas.microsoft.com/office/drawing/2015/06/chart">
            <c:ext xmlns:c16="http://schemas.microsoft.com/office/drawing/2014/chart" uri="{C3380CC4-5D6E-409C-BE32-E72D297353CC}">
              <c16:uniqueId val="{00000002-8887-4CA0-9298-76E644ECF1B9}"/>
            </c:ext>
          </c:extLst>
        </c:ser>
        <c:ser>
          <c:idx val="4"/>
          <c:order val="3"/>
          <c:tx>
            <c:strRef>
              <c:f>'5jarenoverzicht'!$E$2</c:f>
              <c:strCache>
                <c:ptCount val="1"/>
                <c:pt idx="0">
                  <c:v>Totaal</c:v>
                </c:pt>
              </c:strCache>
            </c:strRef>
          </c:tx>
          <c:spPr>
            <a:solidFill>
              <a:schemeClr val="accent5"/>
            </a:solidFill>
            <a:ln>
              <a:noFill/>
            </a:ln>
            <a:effectLst/>
          </c:spPr>
          <c:invertIfNegative val="0"/>
          <c:cat>
            <c:numRef>
              <c:f>'5jarenoverzicht'!$A$3:$A$7</c:f>
              <c:numCache>
                <c:formatCode>General</c:formatCode>
                <c:ptCount val="5"/>
                <c:pt idx="0">
                  <c:v>2000</c:v>
                </c:pt>
                <c:pt idx="1">
                  <c:v>2005</c:v>
                </c:pt>
                <c:pt idx="2">
                  <c:v>2010</c:v>
                </c:pt>
                <c:pt idx="3">
                  <c:v>2015</c:v>
                </c:pt>
                <c:pt idx="4">
                  <c:v>2020</c:v>
                </c:pt>
              </c:numCache>
            </c:numRef>
          </c:cat>
          <c:val>
            <c:numRef>
              <c:f>'5jarenoverzicht'!$E$3:$E$7</c:f>
              <c:numCache>
                <c:formatCode>General</c:formatCode>
                <c:ptCount val="5"/>
                <c:pt idx="0">
                  <c:v>1542</c:v>
                </c:pt>
                <c:pt idx="1">
                  <c:v>1551</c:v>
                </c:pt>
                <c:pt idx="2">
                  <c:v>1539</c:v>
                </c:pt>
                <c:pt idx="3">
                  <c:v>1342</c:v>
                </c:pt>
                <c:pt idx="4">
                  <c:v>1124</c:v>
                </c:pt>
              </c:numCache>
            </c:numRef>
          </c:val>
          <c:extLst xmlns:c16r2="http://schemas.microsoft.com/office/drawing/2015/06/chart">
            <c:ext xmlns:c16="http://schemas.microsoft.com/office/drawing/2014/chart" uri="{C3380CC4-5D6E-409C-BE32-E72D297353CC}">
              <c16:uniqueId val="{00000003-8887-4CA0-9298-76E644ECF1B9}"/>
            </c:ext>
          </c:extLst>
        </c:ser>
        <c:dLbls>
          <c:showLegendKey val="0"/>
          <c:showVal val="0"/>
          <c:showCatName val="0"/>
          <c:showSerName val="0"/>
          <c:showPercent val="0"/>
          <c:showBubbleSize val="0"/>
        </c:dLbls>
        <c:gapWidth val="150"/>
        <c:axId val="468148280"/>
        <c:axId val="468148672"/>
      </c:barChart>
      <c:catAx>
        <c:axId val="46814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68148672"/>
        <c:crosses val="autoZero"/>
        <c:auto val="1"/>
        <c:lblAlgn val="ctr"/>
        <c:lblOffset val="100"/>
        <c:noMultiLvlLbl val="0"/>
      </c:catAx>
      <c:valAx>
        <c:axId val="4681486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6814828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dTable>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Leeftijdopbouw 2009 - 2015 - 2020</a:t>
            </a:r>
          </a:p>
        </c:rich>
      </c:tx>
      <c:overlay val="0"/>
      <c:spPr>
        <a:noFill/>
        <a:ln w="25400">
          <a:noFill/>
        </a:ln>
      </c:spPr>
    </c:title>
    <c:autoTitleDeleted val="0"/>
    <c:plotArea>
      <c:layout/>
      <c:barChart>
        <c:barDir val="col"/>
        <c:grouping val="clustered"/>
        <c:varyColors val="0"/>
        <c:ser>
          <c:idx val="0"/>
          <c:order val="0"/>
          <c:tx>
            <c:v>2009</c:v>
          </c:tx>
          <c:spPr>
            <a:solidFill>
              <a:srgbClr val="4F81BD"/>
            </a:solidFill>
            <a:ln w="25400">
              <a:noFill/>
            </a:ln>
          </c:spPr>
          <c:invertIfNegative val="0"/>
          <c:cat>
            <c:strRef>
              <c:f>'5jarenoverzicht (2)'!$A$4:$A$13</c:f>
              <c:strCache>
                <c:ptCount val="10"/>
                <c:pt idx="0">
                  <c:v>0-10</c:v>
                </c:pt>
                <c:pt idx="1">
                  <c:v>10-20</c:v>
                </c:pt>
                <c:pt idx="2">
                  <c:v>20-30</c:v>
                </c:pt>
                <c:pt idx="3">
                  <c:v>30-40</c:v>
                </c:pt>
                <c:pt idx="4">
                  <c:v>40-50</c:v>
                </c:pt>
                <c:pt idx="5">
                  <c:v>50-60</c:v>
                </c:pt>
                <c:pt idx="6">
                  <c:v>60-70</c:v>
                </c:pt>
                <c:pt idx="7">
                  <c:v>70-80</c:v>
                </c:pt>
                <c:pt idx="8">
                  <c:v>80-90</c:v>
                </c:pt>
                <c:pt idx="9">
                  <c:v>90-100</c:v>
                </c:pt>
              </c:strCache>
            </c:strRef>
          </c:cat>
          <c:val>
            <c:numRef>
              <c:f>'5jarenoverzicht (2)'!$B$4:$B$13</c:f>
              <c:numCache>
                <c:formatCode>General</c:formatCode>
                <c:ptCount val="10"/>
                <c:pt idx="0">
                  <c:v>215</c:v>
                </c:pt>
                <c:pt idx="1">
                  <c:v>252</c:v>
                </c:pt>
                <c:pt idx="2">
                  <c:v>168</c:v>
                </c:pt>
                <c:pt idx="3">
                  <c:v>189</c:v>
                </c:pt>
                <c:pt idx="4">
                  <c:v>260</c:v>
                </c:pt>
                <c:pt idx="5">
                  <c:v>237</c:v>
                </c:pt>
                <c:pt idx="6">
                  <c:v>127</c:v>
                </c:pt>
                <c:pt idx="7">
                  <c:v>68</c:v>
                </c:pt>
                <c:pt idx="8">
                  <c:v>36</c:v>
                </c:pt>
                <c:pt idx="9">
                  <c:v>4</c:v>
                </c:pt>
              </c:numCache>
            </c:numRef>
          </c:val>
          <c:extLst xmlns:c16r2="http://schemas.microsoft.com/office/drawing/2015/06/chart">
            <c:ext xmlns:c16="http://schemas.microsoft.com/office/drawing/2014/chart" uri="{C3380CC4-5D6E-409C-BE32-E72D297353CC}">
              <c16:uniqueId val="{00000000-136E-463F-B6FD-CA4BAAED391E}"/>
            </c:ext>
          </c:extLst>
        </c:ser>
        <c:ser>
          <c:idx val="1"/>
          <c:order val="1"/>
          <c:tx>
            <c:v>2015</c:v>
          </c:tx>
          <c:spPr>
            <a:solidFill>
              <a:srgbClr val="C0504D"/>
            </a:solidFill>
            <a:ln w="25400">
              <a:noFill/>
            </a:ln>
          </c:spPr>
          <c:invertIfNegative val="0"/>
          <c:cat>
            <c:strRef>
              <c:f>'5jarenoverzicht (2)'!$A$4:$A$13</c:f>
              <c:strCache>
                <c:ptCount val="10"/>
                <c:pt idx="0">
                  <c:v>0-10</c:v>
                </c:pt>
                <c:pt idx="1">
                  <c:v>10-20</c:v>
                </c:pt>
                <c:pt idx="2">
                  <c:v>20-30</c:v>
                </c:pt>
                <c:pt idx="3">
                  <c:v>30-40</c:v>
                </c:pt>
                <c:pt idx="4">
                  <c:v>40-50</c:v>
                </c:pt>
                <c:pt idx="5">
                  <c:v>50-60</c:v>
                </c:pt>
                <c:pt idx="6">
                  <c:v>60-70</c:v>
                </c:pt>
                <c:pt idx="7">
                  <c:v>70-80</c:v>
                </c:pt>
                <c:pt idx="8">
                  <c:v>80-90</c:v>
                </c:pt>
                <c:pt idx="9">
                  <c:v>90-100</c:v>
                </c:pt>
              </c:strCache>
            </c:strRef>
          </c:cat>
          <c:val>
            <c:numRef>
              <c:f>'5jarenoverzicht (2)'!$C$4:$C$13</c:f>
              <c:numCache>
                <c:formatCode>General</c:formatCode>
                <c:ptCount val="10"/>
                <c:pt idx="0">
                  <c:v>106</c:v>
                </c:pt>
                <c:pt idx="1">
                  <c:v>203</c:v>
                </c:pt>
                <c:pt idx="2">
                  <c:v>159</c:v>
                </c:pt>
                <c:pt idx="3">
                  <c:v>100</c:v>
                </c:pt>
                <c:pt idx="4">
                  <c:v>196</c:v>
                </c:pt>
                <c:pt idx="5">
                  <c:v>241</c:v>
                </c:pt>
                <c:pt idx="6">
                  <c:v>201</c:v>
                </c:pt>
                <c:pt idx="7">
                  <c:v>90</c:v>
                </c:pt>
                <c:pt idx="8">
                  <c:v>37</c:v>
                </c:pt>
                <c:pt idx="9">
                  <c:v>9</c:v>
                </c:pt>
              </c:numCache>
            </c:numRef>
          </c:val>
          <c:extLst xmlns:c16r2="http://schemas.microsoft.com/office/drawing/2015/06/chart">
            <c:ext xmlns:c16="http://schemas.microsoft.com/office/drawing/2014/chart" uri="{C3380CC4-5D6E-409C-BE32-E72D297353CC}">
              <c16:uniqueId val="{00000001-136E-463F-B6FD-CA4BAAED391E}"/>
            </c:ext>
          </c:extLst>
        </c:ser>
        <c:ser>
          <c:idx val="2"/>
          <c:order val="2"/>
          <c:tx>
            <c:v>2020</c:v>
          </c:tx>
          <c:spPr>
            <a:solidFill>
              <a:srgbClr val="9BBB59"/>
            </a:solidFill>
            <a:ln w="25400">
              <a:noFill/>
            </a:ln>
          </c:spPr>
          <c:invertIfNegative val="0"/>
          <c:cat>
            <c:strRef>
              <c:f>'5jarenoverzicht (2)'!$A$4:$A$13</c:f>
              <c:strCache>
                <c:ptCount val="10"/>
                <c:pt idx="0">
                  <c:v>0-10</c:v>
                </c:pt>
                <c:pt idx="1">
                  <c:v>10-20</c:v>
                </c:pt>
                <c:pt idx="2">
                  <c:v>20-30</c:v>
                </c:pt>
                <c:pt idx="3">
                  <c:v>30-40</c:v>
                </c:pt>
                <c:pt idx="4">
                  <c:v>40-50</c:v>
                </c:pt>
                <c:pt idx="5">
                  <c:v>50-60</c:v>
                </c:pt>
                <c:pt idx="6">
                  <c:v>60-70</c:v>
                </c:pt>
                <c:pt idx="7">
                  <c:v>70-80</c:v>
                </c:pt>
                <c:pt idx="8">
                  <c:v>80-90</c:v>
                </c:pt>
                <c:pt idx="9">
                  <c:v>90-100</c:v>
                </c:pt>
              </c:strCache>
            </c:strRef>
          </c:cat>
          <c:val>
            <c:numRef>
              <c:f>'5jarenoverzicht (2)'!$D$4:$D$13</c:f>
              <c:numCache>
                <c:formatCode>General</c:formatCode>
                <c:ptCount val="10"/>
                <c:pt idx="0">
                  <c:v>66</c:v>
                </c:pt>
                <c:pt idx="1">
                  <c:v>139</c:v>
                </c:pt>
                <c:pt idx="2">
                  <c:v>136</c:v>
                </c:pt>
                <c:pt idx="3">
                  <c:v>79</c:v>
                </c:pt>
                <c:pt idx="4">
                  <c:v>123</c:v>
                </c:pt>
                <c:pt idx="5">
                  <c:v>185</c:v>
                </c:pt>
                <c:pt idx="6">
                  <c:v>209</c:v>
                </c:pt>
                <c:pt idx="7">
                  <c:v>126</c:v>
                </c:pt>
                <c:pt idx="8">
                  <c:v>53</c:v>
                </c:pt>
                <c:pt idx="9">
                  <c:v>8</c:v>
                </c:pt>
              </c:numCache>
            </c:numRef>
          </c:val>
          <c:extLst xmlns:c16r2="http://schemas.microsoft.com/office/drawing/2015/06/chart">
            <c:ext xmlns:c16="http://schemas.microsoft.com/office/drawing/2014/chart" uri="{C3380CC4-5D6E-409C-BE32-E72D297353CC}">
              <c16:uniqueId val="{00000002-136E-463F-B6FD-CA4BAAED391E}"/>
            </c:ext>
          </c:extLst>
        </c:ser>
        <c:dLbls>
          <c:showLegendKey val="0"/>
          <c:showVal val="0"/>
          <c:showCatName val="0"/>
          <c:showSerName val="0"/>
          <c:showPercent val="0"/>
          <c:showBubbleSize val="0"/>
        </c:dLbls>
        <c:gapWidth val="219"/>
        <c:overlap val="-27"/>
        <c:axId val="468146320"/>
        <c:axId val="460563000"/>
      </c:barChart>
      <c:catAx>
        <c:axId val="46814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60563000"/>
        <c:crosses val="autoZero"/>
        <c:auto val="1"/>
        <c:lblAlgn val="ctr"/>
        <c:lblOffset val="100"/>
        <c:noMultiLvlLbl val="0"/>
      </c:catAx>
      <c:valAx>
        <c:axId val="460563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68146320"/>
        <c:crosses val="autoZero"/>
        <c:crossBetween val="between"/>
      </c:valAx>
      <c:dTable>
        <c:showHorzBorder val="1"/>
        <c:showVertBorder val="1"/>
        <c:showOutline val="1"/>
        <c:showKeys val="1"/>
      </c:dTable>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F1B177D804D49B5765DE3EF498E7E" ma:contentTypeVersion="11" ma:contentTypeDescription="Create a new document." ma:contentTypeScope="" ma:versionID="b2b7ddbcce2199edcf401a8cb62649aa">
  <xsd:schema xmlns:xsd="http://www.w3.org/2001/XMLSchema" xmlns:xs="http://www.w3.org/2001/XMLSchema" xmlns:p="http://schemas.microsoft.com/office/2006/metadata/properties" xmlns:ns3="5c093dcf-9838-4523-bdcc-77a16b1d4e61" xmlns:ns4="7ac995a8-868f-408f-ba9d-803a7035d527" targetNamespace="http://schemas.microsoft.com/office/2006/metadata/properties" ma:root="true" ma:fieldsID="39c6b798bc6156e25f79eaab126070ad" ns3:_="" ns4:_="">
    <xsd:import namespace="5c093dcf-9838-4523-bdcc-77a16b1d4e61"/>
    <xsd:import namespace="7ac995a8-868f-408f-ba9d-803a7035d5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3dcf-9838-4523-bdcc-77a16b1d4e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995a8-868f-408f-ba9d-803a7035d5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70AA1-9D47-4977-A207-6FDB1DC7819C}">
  <ds:schemaRefs>
    <ds:schemaRef ds:uri="http://schemas.microsoft.com/sharepoint/v3/contenttype/forms"/>
  </ds:schemaRefs>
</ds:datastoreItem>
</file>

<file path=customXml/itemProps2.xml><?xml version="1.0" encoding="utf-8"?>
<ds:datastoreItem xmlns:ds="http://schemas.openxmlformats.org/officeDocument/2006/customXml" ds:itemID="{7EC02432-6C3B-4308-A9DD-1D1194A48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3dcf-9838-4523-bdcc-77a16b1d4e61"/>
    <ds:schemaRef ds:uri="7ac995a8-868f-408f-ba9d-803a703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3C196-DEBB-4F88-9CD3-E8E50153C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1A5871-CBA9-45AD-8F36-47785F94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Rapport.dotm</Template>
  <TotalTime>0</TotalTime>
  <Pages>14</Pages>
  <Words>1981</Words>
  <Characters>10901</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Microsoft-account</cp:lastModifiedBy>
  <cp:revision>2</cp:revision>
  <cp:lastPrinted>2016-01-22T18:14:00Z</cp:lastPrinted>
  <dcterms:created xsi:type="dcterms:W3CDTF">2023-12-13T12:10:00Z</dcterms:created>
  <dcterms:modified xsi:type="dcterms:W3CDTF">2023-12-13T12:10:00Z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BT">
    <vt:lpwstr> </vt:lpwstr>
  </property>
  <property fmtid="{D5CDD505-2E9C-101B-9397-08002B2CF9AE}" pid="3" name="discipline">
    <vt:lpwstr>Accountants Belastingadviseurs</vt:lpwstr>
  </property>
  <property fmtid="{D5CDD505-2E9C-101B-9397-08002B2CF9AE}" pid="4" name="vestiging">
    <vt:lpwstr>Vroomshoop</vt:lpwstr>
  </property>
  <property fmtid="{D5CDD505-2E9C-101B-9397-08002B2CF9AE}" pid="5" name="ContentTypeId">
    <vt:lpwstr>0x010100B9FF1B177D804D49B5765DE3EF498E7E</vt:lpwstr>
  </property>
</Properties>
</file>