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75978" w14:textId="38CFEFD5" w:rsidR="007872C7" w:rsidRPr="00376D52" w:rsidRDefault="00376D52">
      <w:pPr>
        <w:rPr>
          <w:b/>
          <w:bCs/>
          <w:sz w:val="28"/>
          <w:szCs w:val="28"/>
        </w:rPr>
      </w:pPr>
      <w:r w:rsidRPr="00376D52">
        <w:rPr>
          <w:b/>
          <w:bCs/>
          <w:noProof/>
          <w:sz w:val="28"/>
          <w:szCs w:val="28"/>
        </w:rPr>
        <w:drawing>
          <wp:anchor distT="0" distB="0" distL="114300" distR="114300" simplePos="0" relativeHeight="251660288" behindDoc="1" locked="0" layoutInCell="1" allowOverlap="1" wp14:anchorId="5CD4E77F" wp14:editId="7E3F83BE">
            <wp:simplePos x="0" y="0"/>
            <wp:positionH relativeFrom="margin">
              <wp:align>right</wp:align>
            </wp:positionH>
            <wp:positionV relativeFrom="paragraph">
              <wp:posOffset>-335915</wp:posOffset>
            </wp:positionV>
            <wp:extent cx="1630680" cy="1630680"/>
            <wp:effectExtent l="0" t="0" r="7620" b="7620"/>
            <wp:wrapNone/>
            <wp:docPr id="115224898" name="Afbeelding 3" descr="Afbeelding met Graphics, clip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4898" name="Afbeelding 3" descr="Afbeelding met Graphics, clipart, ontwerp&#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680" cy="1630680"/>
                    </a:xfrm>
                    <a:prstGeom prst="rect">
                      <a:avLst/>
                    </a:prstGeom>
                    <a:noFill/>
                  </pic:spPr>
                </pic:pic>
              </a:graphicData>
            </a:graphic>
            <wp14:sizeRelH relativeFrom="page">
              <wp14:pctWidth>0</wp14:pctWidth>
            </wp14:sizeRelH>
            <wp14:sizeRelV relativeFrom="page">
              <wp14:pctHeight>0</wp14:pctHeight>
            </wp14:sizeRelV>
          </wp:anchor>
        </w:drawing>
      </w:r>
      <w:r w:rsidR="00D8777C" w:rsidRPr="00376D52">
        <w:rPr>
          <w:b/>
          <w:bCs/>
          <w:sz w:val="28"/>
          <w:szCs w:val="28"/>
        </w:rPr>
        <w:t>PROFIEL Protestantse Gemeente Open Hof Rijssen</w:t>
      </w:r>
    </w:p>
    <w:p w14:paraId="56C31C71" w14:textId="77777777" w:rsidR="00D8777C" w:rsidRDefault="00D8777C">
      <w:pPr>
        <w:rPr>
          <w:b/>
          <w:bCs/>
        </w:rPr>
      </w:pPr>
    </w:p>
    <w:p w14:paraId="6D0CF929" w14:textId="77777777" w:rsidR="00376D52" w:rsidRDefault="00376D52" w:rsidP="00D8777C">
      <w:pPr>
        <w:rPr>
          <w:i/>
          <w:iCs/>
          <w:sz w:val="24"/>
          <w:szCs w:val="24"/>
        </w:rPr>
      </w:pPr>
    </w:p>
    <w:p w14:paraId="759728B4" w14:textId="77777777" w:rsidR="00D179F0" w:rsidRDefault="00D179F0" w:rsidP="00D8777C">
      <w:pPr>
        <w:rPr>
          <w:i/>
          <w:iCs/>
          <w:sz w:val="24"/>
          <w:szCs w:val="24"/>
        </w:rPr>
      </w:pPr>
    </w:p>
    <w:p w14:paraId="7FC591CD" w14:textId="77777777" w:rsidR="00FF30DB" w:rsidRDefault="00FF30DB" w:rsidP="00D8777C">
      <w:pPr>
        <w:rPr>
          <w:i/>
          <w:iCs/>
          <w:sz w:val="24"/>
          <w:szCs w:val="24"/>
        </w:rPr>
      </w:pPr>
    </w:p>
    <w:p w14:paraId="24BB96CB" w14:textId="6C9DE0CA" w:rsidR="00D50610" w:rsidRPr="00376D52" w:rsidRDefault="00D50610" w:rsidP="00D8777C">
      <w:pPr>
        <w:rPr>
          <w:i/>
          <w:iCs/>
          <w:sz w:val="24"/>
          <w:szCs w:val="24"/>
        </w:rPr>
      </w:pPr>
      <w:r w:rsidRPr="00376D52">
        <w:rPr>
          <w:i/>
          <w:iCs/>
          <w:sz w:val="24"/>
          <w:szCs w:val="24"/>
        </w:rPr>
        <w:t>Waar we vandaan komen</w:t>
      </w:r>
    </w:p>
    <w:p w14:paraId="3E0F764D" w14:textId="77777777" w:rsidR="00376D52" w:rsidRDefault="00376D52" w:rsidP="00D8777C">
      <w:pPr>
        <w:rPr>
          <w:sz w:val="24"/>
          <w:szCs w:val="24"/>
        </w:rPr>
      </w:pPr>
    </w:p>
    <w:p w14:paraId="43016742" w14:textId="02968987" w:rsidR="00376D52" w:rsidRPr="00376D52" w:rsidRDefault="00D8777C" w:rsidP="00D8777C">
      <w:pPr>
        <w:rPr>
          <w:sz w:val="24"/>
          <w:szCs w:val="24"/>
        </w:rPr>
      </w:pPr>
      <w:r w:rsidRPr="00376D52">
        <w:rPr>
          <w:sz w:val="24"/>
          <w:szCs w:val="24"/>
        </w:rPr>
        <w:t xml:space="preserve">De Open Hof maakt deel uit van de Protestantse Kerk in Nederland en is halverwege de jaren ’80 van de vorige eeuw ontstaan als ‘hervormde wijkgemeente’. De oprichters werden gevormd door kerkelijk betrokken Rijssenaren die het binnen het toen bestaande </w:t>
      </w:r>
    </w:p>
    <w:p w14:paraId="79F3004E" w14:textId="0DF9F338" w:rsidR="00B67A20" w:rsidRPr="00376D52" w:rsidRDefault="00D8777C" w:rsidP="00D8777C">
      <w:pPr>
        <w:rPr>
          <w:sz w:val="24"/>
          <w:szCs w:val="24"/>
        </w:rPr>
      </w:pPr>
      <w:r w:rsidRPr="00376D52">
        <w:rPr>
          <w:sz w:val="24"/>
          <w:szCs w:val="24"/>
        </w:rPr>
        <w:t xml:space="preserve">kleurenpalet van de </w:t>
      </w:r>
      <w:proofErr w:type="spellStart"/>
      <w:r w:rsidRPr="00376D52">
        <w:rPr>
          <w:sz w:val="24"/>
          <w:szCs w:val="24"/>
        </w:rPr>
        <w:t>Rijssense</w:t>
      </w:r>
      <w:proofErr w:type="spellEnd"/>
      <w:r w:rsidRPr="00376D52">
        <w:rPr>
          <w:sz w:val="24"/>
          <w:szCs w:val="24"/>
        </w:rPr>
        <w:t xml:space="preserve"> kerken niet goed konden vinden. Zij zochten meer ruimte in geloofsbeleving, vormgeving en theologie. </w:t>
      </w:r>
      <w:r w:rsidR="00956D95" w:rsidRPr="00376D52">
        <w:rPr>
          <w:sz w:val="24"/>
          <w:szCs w:val="24"/>
        </w:rPr>
        <w:t xml:space="preserve">In de huidige </w:t>
      </w:r>
      <w:r w:rsidR="00252148" w:rsidRPr="00376D52">
        <w:rPr>
          <w:sz w:val="24"/>
          <w:szCs w:val="24"/>
        </w:rPr>
        <w:t xml:space="preserve">context van kerkelijk Rijssen wordt de Open Hof </w:t>
      </w:r>
      <w:r w:rsidR="00966713" w:rsidRPr="00376D52">
        <w:rPr>
          <w:sz w:val="24"/>
          <w:szCs w:val="24"/>
        </w:rPr>
        <w:t>gezien als ‘de lichtste variant’.</w:t>
      </w:r>
    </w:p>
    <w:p w14:paraId="2EECFE49" w14:textId="77777777" w:rsidR="000418A7" w:rsidRPr="00376D52" w:rsidRDefault="000418A7" w:rsidP="00D8777C">
      <w:pPr>
        <w:rPr>
          <w:sz w:val="24"/>
          <w:szCs w:val="24"/>
        </w:rPr>
      </w:pPr>
    </w:p>
    <w:p w14:paraId="01F85D87" w14:textId="4CF845EA" w:rsidR="00D8777C" w:rsidRPr="00376D52" w:rsidRDefault="00615717" w:rsidP="00D8777C">
      <w:pPr>
        <w:rPr>
          <w:sz w:val="24"/>
          <w:szCs w:val="24"/>
        </w:rPr>
      </w:pPr>
      <w:r>
        <w:rPr>
          <w:sz w:val="24"/>
          <w:szCs w:val="24"/>
        </w:rPr>
        <w:t xml:space="preserve">Wijzelf </w:t>
      </w:r>
      <w:r w:rsidR="0055270D">
        <w:rPr>
          <w:sz w:val="24"/>
          <w:szCs w:val="24"/>
        </w:rPr>
        <w:t xml:space="preserve">zeggen dat we ons </w:t>
      </w:r>
      <w:r>
        <w:rPr>
          <w:sz w:val="24"/>
          <w:szCs w:val="24"/>
        </w:rPr>
        <w:t xml:space="preserve">als </w:t>
      </w:r>
      <w:r w:rsidR="0055270D">
        <w:rPr>
          <w:sz w:val="24"/>
          <w:szCs w:val="24"/>
        </w:rPr>
        <w:t>P</w:t>
      </w:r>
      <w:r>
        <w:rPr>
          <w:sz w:val="24"/>
          <w:szCs w:val="24"/>
        </w:rPr>
        <w:t xml:space="preserve">rotestantse </w:t>
      </w:r>
      <w:r w:rsidR="0055270D">
        <w:rPr>
          <w:sz w:val="24"/>
          <w:szCs w:val="24"/>
        </w:rPr>
        <w:t>G</w:t>
      </w:r>
      <w:r>
        <w:rPr>
          <w:sz w:val="24"/>
          <w:szCs w:val="24"/>
        </w:rPr>
        <w:t xml:space="preserve">emeente zo’n beetje in het midden </w:t>
      </w:r>
      <w:r w:rsidR="009815B9">
        <w:rPr>
          <w:sz w:val="24"/>
          <w:szCs w:val="24"/>
        </w:rPr>
        <w:t xml:space="preserve">bevinden </w:t>
      </w:r>
      <w:r>
        <w:rPr>
          <w:sz w:val="24"/>
          <w:szCs w:val="24"/>
        </w:rPr>
        <w:t xml:space="preserve">van de bandbreedte aan ‘modaliteiten’ die de Protestantse Kerk in Nederland kent. </w:t>
      </w:r>
      <w:r w:rsidR="009C57A5" w:rsidRPr="00376D52">
        <w:rPr>
          <w:sz w:val="24"/>
          <w:szCs w:val="24"/>
        </w:rPr>
        <w:t xml:space="preserve">Door de geschiedenis van de ontwikkeling van onze gemeente </w:t>
      </w:r>
      <w:r w:rsidR="00DB4337" w:rsidRPr="00376D52">
        <w:rPr>
          <w:sz w:val="24"/>
          <w:szCs w:val="24"/>
        </w:rPr>
        <w:t xml:space="preserve">is er een diversiteit aan geloofsbeleving en geloofstaal onder onze leden. </w:t>
      </w:r>
      <w:r w:rsidR="00D8777C" w:rsidRPr="00376D52">
        <w:rPr>
          <w:sz w:val="24"/>
          <w:szCs w:val="24"/>
        </w:rPr>
        <w:t xml:space="preserve">De leden van de Open Hof zijn voor een deel (oorspronkelijk) afkomstig uit de reeds langer bestaande </w:t>
      </w:r>
      <w:r w:rsidR="007A15D4" w:rsidRPr="00376D52">
        <w:rPr>
          <w:sz w:val="24"/>
          <w:szCs w:val="24"/>
        </w:rPr>
        <w:t xml:space="preserve">(orthodoxe) </w:t>
      </w:r>
      <w:r w:rsidR="00D8777C" w:rsidRPr="00376D52">
        <w:rPr>
          <w:sz w:val="24"/>
          <w:szCs w:val="24"/>
        </w:rPr>
        <w:t xml:space="preserve">protestantse kerken in Rijssen. Een ander deel van de leden komt </w:t>
      </w:r>
      <w:r w:rsidR="00772189" w:rsidRPr="00376D52">
        <w:rPr>
          <w:sz w:val="24"/>
          <w:szCs w:val="24"/>
        </w:rPr>
        <w:t>‘</w:t>
      </w:r>
      <w:r w:rsidR="00D8777C" w:rsidRPr="00376D52">
        <w:rPr>
          <w:sz w:val="24"/>
          <w:szCs w:val="24"/>
        </w:rPr>
        <w:t>van buiten’</w:t>
      </w:r>
      <w:r w:rsidR="007A15D4" w:rsidRPr="00376D52">
        <w:rPr>
          <w:sz w:val="24"/>
          <w:szCs w:val="24"/>
        </w:rPr>
        <w:t xml:space="preserve">, de niet geboren en getogen Rijssenaren die </w:t>
      </w:r>
      <w:r w:rsidR="00C8735F" w:rsidRPr="00376D52">
        <w:rPr>
          <w:sz w:val="24"/>
          <w:szCs w:val="24"/>
        </w:rPr>
        <w:t xml:space="preserve">vaak </w:t>
      </w:r>
      <w:r w:rsidR="007A15D4" w:rsidRPr="00376D52">
        <w:rPr>
          <w:sz w:val="24"/>
          <w:szCs w:val="24"/>
        </w:rPr>
        <w:t>in Rijssen terecht kwamen vanwege werk</w:t>
      </w:r>
      <w:r w:rsidR="00C8735F" w:rsidRPr="00376D52">
        <w:rPr>
          <w:sz w:val="24"/>
          <w:szCs w:val="24"/>
        </w:rPr>
        <w:t>. Velen van hen wonen al decennialang in Rijssen</w:t>
      </w:r>
      <w:r w:rsidR="00AB6031" w:rsidRPr="00376D52">
        <w:rPr>
          <w:sz w:val="24"/>
          <w:szCs w:val="24"/>
        </w:rPr>
        <w:t xml:space="preserve"> en zochten vaak een kerkelijk onderdak dat min of meer aansloot bij waar ze vandaan kwamen. </w:t>
      </w:r>
      <w:r w:rsidR="007E493F" w:rsidRPr="00376D52">
        <w:rPr>
          <w:sz w:val="24"/>
          <w:szCs w:val="24"/>
        </w:rPr>
        <w:t xml:space="preserve">De variatie </w:t>
      </w:r>
      <w:r w:rsidR="00AE20D6" w:rsidRPr="00376D52">
        <w:rPr>
          <w:sz w:val="24"/>
          <w:szCs w:val="24"/>
        </w:rPr>
        <w:t xml:space="preserve">die </w:t>
      </w:r>
      <w:r w:rsidR="001211BF" w:rsidRPr="00376D52">
        <w:rPr>
          <w:sz w:val="24"/>
          <w:szCs w:val="24"/>
        </w:rPr>
        <w:t>bij ons te</w:t>
      </w:r>
      <w:r w:rsidR="00AE20D6" w:rsidRPr="00376D52">
        <w:rPr>
          <w:sz w:val="24"/>
          <w:szCs w:val="24"/>
        </w:rPr>
        <w:t xml:space="preserve"> vinden is gaat van meer </w:t>
      </w:r>
      <w:r w:rsidR="002F163F" w:rsidRPr="00376D52">
        <w:rPr>
          <w:sz w:val="24"/>
          <w:szCs w:val="24"/>
        </w:rPr>
        <w:t>traditioneel</w:t>
      </w:r>
      <w:r w:rsidR="00AE20D6" w:rsidRPr="00376D52">
        <w:rPr>
          <w:sz w:val="24"/>
          <w:szCs w:val="24"/>
        </w:rPr>
        <w:t xml:space="preserve"> en vanzelfsprekend</w:t>
      </w:r>
      <w:r w:rsidR="002F163F" w:rsidRPr="00376D52">
        <w:rPr>
          <w:sz w:val="24"/>
          <w:szCs w:val="24"/>
        </w:rPr>
        <w:t xml:space="preserve"> geloof tot meer zoekend en vragend geloof. </w:t>
      </w:r>
      <w:r w:rsidR="00E23CFC" w:rsidRPr="00376D52">
        <w:rPr>
          <w:sz w:val="24"/>
          <w:szCs w:val="24"/>
        </w:rPr>
        <w:t>Wij vinden dat niet problematisch, eerder een verrijking.</w:t>
      </w:r>
    </w:p>
    <w:p w14:paraId="6159E833" w14:textId="77777777" w:rsidR="00A70C3F" w:rsidRPr="00376D52" w:rsidRDefault="00A70C3F" w:rsidP="00D8777C">
      <w:pPr>
        <w:rPr>
          <w:sz w:val="24"/>
          <w:szCs w:val="24"/>
        </w:rPr>
      </w:pPr>
    </w:p>
    <w:p w14:paraId="4E87A5C7" w14:textId="30A0E7BF" w:rsidR="00B82BBB" w:rsidRPr="00376D52" w:rsidRDefault="00B82BBB" w:rsidP="00D8777C">
      <w:pPr>
        <w:rPr>
          <w:i/>
          <w:iCs/>
          <w:sz w:val="24"/>
          <w:szCs w:val="24"/>
        </w:rPr>
      </w:pPr>
      <w:r w:rsidRPr="00376D52">
        <w:rPr>
          <w:i/>
          <w:iCs/>
          <w:sz w:val="24"/>
          <w:szCs w:val="24"/>
        </w:rPr>
        <w:t>Een Open Hof</w:t>
      </w:r>
    </w:p>
    <w:p w14:paraId="3F8B7F47" w14:textId="77777777" w:rsidR="00376D52" w:rsidRDefault="00376D52" w:rsidP="00D8777C">
      <w:pPr>
        <w:rPr>
          <w:sz w:val="24"/>
          <w:szCs w:val="24"/>
        </w:rPr>
      </w:pPr>
    </w:p>
    <w:p w14:paraId="73DD0CA7" w14:textId="16A7AAC6" w:rsidR="00B82BBB" w:rsidRPr="00376D52" w:rsidRDefault="00B82BBB" w:rsidP="00D8777C">
      <w:pPr>
        <w:rPr>
          <w:sz w:val="24"/>
          <w:szCs w:val="24"/>
        </w:rPr>
      </w:pPr>
      <w:r w:rsidRPr="00376D52">
        <w:rPr>
          <w:sz w:val="24"/>
          <w:szCs w:val="24"/>
        </w:rPr>
        <w:t xml:space="preserve">Zo hebben we onszelf genoemd bij de oprichting van de gemeente en dat willen we ook oprecht graag zijn en uitstralen: </w:t>
      </w:r>
      <w:r w:rsidR="00B52D80">
        <w:rPr>
          <w:sz w:val="24"/>
          <w:szCs w:val="24"/>
        </w:rPr>
        <w:t>een ‘open hof’</w:t>
      </w:r>
      <w:r w:rsidR="006E19C4">
        <w:rPr>
          <w:sz w:val="24"/>
          <w:szCs w:val="24"/>
        </w:rPr>
        <w:t xml:space="preserve">, </w:t>
      </w:r>
      <w:r w:rsidR="00A6782C" w:rsidRPr="00376D52">
        <w:rPr>
          <w:sz w:val="24"/>
          <w:szCs w:val="24"/>
        </w:rPr>
        <w:t xml:space="preserve">een kerk voor iedereen, </w:t>
      </w:r>
      <w:r w:rsidR="00DB0FE1" w:rsidRPr="00376D52">
        <w:rPr>
          <w:sz w:val="24"/>
          <w:szCs w:val="24"/>
        </w:rPr>
        <w:t>een open gemeente, gastvrij, laagdrempelig</w:t>
      </w:r>
      <w:r w:rsidR="00950872" w:rsidRPr="00376D52">
        <w:rPr>
          <w:sz w:val="24"/>
          <w:szCs w:val="24"/>
        </w:rPr>
        <w:t>. Een gemeenschap waarin je je snel welkom voelt, wordt gezien en gehoord. We hebben onze onderlinge verschillen</w:t>
      </w:r>
      <w:r w:rsidR="00A6782C" w:rsidRPr="00376D52">
        <w:rPr>
          <w:sz w:val="24"/>
          <w:szCs w:val="24"/>
        </w:rPr>
        <w:t xml:space="preserve"> in geloofsbeleving</w:t>
      </w:r>
      <w:r w:rsidR="00950872" w:rsidRPr="00376D52">
        <w:rPr>
          <w:sz w:val="24"/>
          <w:szCs w:val="24"/>
        </w:rPr>
        <w:t xml:space="preserve">, maar </w:t>
      </w:r>
      <w:r w:rsidR="001F2A2D" w:rsidRPr="00376D52">
        <w:rPr>
          <w:sz w:val="24"/>
          <w:szCs w:val="24"/>
        </w:rPr>
        <w:t xml:space="preserve">we </w:t>
      </w:r>
      <w:r w:rsidR="00950872" w:rsidRPr="00376D52">
        <w:rPr>
          <w:sz w:val="24"/>
          <w:szCs w:val="24"/>
        </w:rPr>
        <w:t>vinden het belangrijk om met elkaar in gesprek te blijven</w:t>
      </w:r>
      <w:r w:rsidR="0006293C" w:rsidRPr="00376D52">
        <w:rPr>
          <w:sz w:val="24"/>
          <w:szCs w:val="24"/>
        </w:rPr>
        <w:t xml:space="preserve"> als broeders en zusters die elkaar gegeven zijn. Wat ons aan elkaar bindt is </w:t>
      </w:r>
      <w:r w:rsidR="00767A54" w:rsidRPr="00376D52">
        <w:rPr>
          <w:sz w:val="24"/>
          <w:szCs w:val="24"/>
        </w:rPr>
        <w:t>onze verbondenheid met Christus.</w:t>
      </w:r>
      <w:r w:rsidR="00B67FAF" w:rsidRPr="00376D52">
        <w:rPr>
          <w:sz w:val="24"/>
          <w:szCs w:val="24"/>
        </w:rPr>
        <w:t xml:space="preserve"> Samen optrekken vinden we belangrijk, in het vieren, in het dienen en in het delen</w:t>
      </w:r>
      <w:r w:rsidR="008849BA" w:rsidRPr="00376D52">
        <w:rPr>
          <w:sz w:val="24"/>
          <w:szCs w:val="24"/>
        </w:rPr>
        <w:t>.</w:t>
      </w:r>
      <w:r w:rsidR="00A87EC1" w:rsidRPr="00376D52">
        <w:rPr>
          <w:sz w:val="24"/>
          <w:szCs w:val="24"/>
        </w:rPr>
        <w:t xml:space="preserve"> </w:t>
      </w:r>
      <w:r w:rsidR="00B80ED1" w:rsidRPr="00376D52">
        <w:rPr>
          <w:sz w:val="24"/>
          <w:szCs w:val="24"/>
        </w:rPr>
        <w:t xml:space="preserve">Er heerst een sterk gevoel van </w:t>
      </w:r>
      <w:r w:rsidR="00151882">
        <w:rPr>
          <w:sz w:val="24"/>
          <w:szCs w:val="24"/>
        </w:rPr>
        <w:t>saamhorigheid en ‘horen bij de Open Hof’</w:t>
      </w:r>
      <w:r w:rsidR="002E63CD" w:rsidRPr="00376D52">
        <w:rPr>
          <w:sz w:val="24"/>
          <w:szCs w:val="24"/>
        </w:rPr>
        <w:t xml:space="preserve">. </w:t>
      </w:r>
      <w:r w:rsidR="00163320" w:rsidRPr="00163320">
        <w:rPr>
          <w:sz w:val="24"/>
          <w:szCs w:val="24"/>
        </w:rPr>
        <w:t>In onze gemeente hebben we een aantal jaren geleden besloten de inzegening van een huwelijk ook open te stellen voor paren van gelijk geslacht, mits tenminste één van beide partners lid is van onze kerkelijke gemeente.</w:t>
      </w:r>
    </w:p>
    <w:p w14:paraId="5D1EC5E9" w14:textId="77777777" w:rsidR="00B82BBB" w:rsidRPr="00376D52" w:rsidRDefault="00B82BBB" w:rsidP="00D8777C">
      <w:pPr>
        <w:rPr>
          <w:sz w:val="24"/>
          <w:szCs w:val="24"/>
        </w:rPr>
      </w:pPr>
    </w:p>
    <w:p w14:paraId="5F998E68" w14:textId="77777777" w:rsidR="00F0364C" w:rsidRPr="00376D52" w:rsidRDefault="00F0364C" w:rsidP="00D8777C">
      <w:pPr>
        <w:rPr>
          <w:i/>
          <w:iCs/>
          <w:sz w:val="24"/>
          <w:szCs w:val="24"/>
        </w:rPr>
      </w:pPr>
      <w:r w:rsidRPr="00376D52">
        <w:rPr>
          <w:i/>
          <w:iCs/>
          <w:sz w:val="24"/>
          <w:szCs w:val="24"/>
        </w:rPr>
        <w:t>De gemeente op zondag</w:t>
      </w:r>
    </w:p>
    <w:p w14:paraId="128DACA1" w14:textId="77777777" w:rsidR="00376D52" w:rsidRDefault="00376D52" w:rsidP="00D8777C">
      <w:pPr>
        <w:rPr>
          <w:sz w:val="24"/>
          <w:szCs w:val="24"/>
        </w:rPr>
      </w:pPr>
    </w:p>
    <w:p w14:paraId="69D30D3D" w14:textId="379E583A" w:rsidR="00670C91" w:rsidRPr="00376D52" w:rsidRDefault="00EC67D2" w:rsidP="00D8777C">
      <w:pPr>
        <w:rPr>
          <w:sz w:val="24"/>
          <w:szCs w:val="24"/>
        </w:rPr>
      </w:pPr>
      <w:r w:rsidRPr="00376D52">
        <w:rPr>
          <w:sz w:val="24"/>
          <w:szCs w:val="24"/>
        </w:rPr>
        <w:t xml:space="preserve">Op zondagmorgen </w:t>
      </w:r>
      <w:r w:rsidR="00F0364C" w:rsidRPr="00376D52">
        <w:rPr>
          <w:sz w:val="24"/>
          <w:szCs w:val="24"/>
        </w:rPr>
        <w:t>vieren we met</w:t>
      </w:r>
      <w:r w:rsidR="00AF3503" w:rsidRPr="00376D52">
        <w:rPr>
          <w:sz w:val="24"/>
          <w:szCs w:val="24"/>
        </w:rPr>
        <w:t xml:space="preserve"> gemiddeld</w:t>
      </w:r>
      <w:r w:rsidR="00B91D50" w:rsidRPr="00376D52">
        <w:rPr>
          <w:sz w:val="24"/>
          <w:szCs w:val="24"/>
        </w:rPr>
        <w:t xml:space="preserve"> circa </w:t>
      </w:r>
      <w:r w:rsidR="00C8534F" w:rsidRPr="00376D52">
        <w:rPr>
          <w:sz w:val="24"/>
          <w:szCs w:val="24"/>
        </w:rPr>
        <w:t>1</w:t>
      </w:r>
      <w:r w:rsidR="00702E1F">
        <w:rPr>
          <w:sz w:val="24"/>
          <w:szCs w:val="24"/>
        </w:rPr>
        <w:t>20</w:t>
      </w:r>
      <w:r w:rsidR="00C8534F" w:rsidRPr="00376D52">
        <w:rPr>
          <w:sz w:val="24"/>
          <w:szCs w:val="24"/>
        </w:rPr>
        <w:t xml:space="preserve"> gemeenteleden de eredienst</w:t>
      </w:r>
      <w:r w:rsidR="00A70C3F" w:rsidRPr="00376D52">
        <w:rPr>
          <w:sz w:val="24"/>
          <w:szCs w:val="24"/>
        </w:rPr>
        <w:t xml:space="preserve">. </w:t>
      </w:r>
      <w:r w:rsidR="00AF3503" w:rsidRPr="00376D52">
        <w:rPr>
          <w:sz w:val="24"/>
          <w:szCs w:val="24"/>
        </w:rPr>
        <w:t>We houden van een verzorgde liturgie</w:t>
      </w:r>
      <w:r w:rsidR="009C46F8" w:rsidRPr="00376D52">
        <w:rPr>
          <w:sz w:val="24"/>
          <w:szCs w:val="24"/>
        </w:rPr>
        <w:t xml:space="preserve">, van symboliek en rituelen. Tegelijkertijd zoeken we </w:t>
      </w:r>
      <w:r w:rsidR="00985024" w:rsidRPr="00376D52">
        <w:rPr>
          <w:sz w:val="24"/>
          <w:szCs w:val="24"/>
        </w:rPr>
        <w:t>naar aansluiting bij de behoeften van de jongere generatie</w:t>
      </w:r>
      <w:r w:rsidR="00837F9F" w:rsidRPr="00376D52">
        <w:rPr>
          <w:sz w:val="24"/>
          <w:szCs w:val="24"/>
        </w:rPr>
        <w:t xml:space="preserve">, bijvoorbeeld door meer diversiteit </w:t>
      </w:r>
      <w:r w:rsidR="008D64EF" w:rsidRPr="00376D52">
        <w:rPr>
          <w:sz w:val="24"/>
          <w:szCs w:val="24"/>
        </w:rPr>
        <w:t xml:space="preserve">in de liederen die we samen zingen. </w:t>
      </w:r>
      <w:r w:rsidR="000D7DAB" w:rsidRPr="00376D52">
        <w:rPr>
          <w:sz w:val="24"/>
          <w:szCs w:val="24"/>
        </w:rPr>
        <w:t xml:space="preserve">We zijn geoefend in het luisteren: </w:t>
      </w:r>
      <w:r w:rsidR="00406AD8" w:rsidRPr="00376D52">
        <w:rPr>
          <w:sz w:val="24"/>
          <w:szCs w:val="24"/>
        </w:rPr>
        <w:t xml:space="preserve">in de </w:t>
      </w:r>
      <w:r w:rsidR="00406AD8" w:rsidRPr="00376D52">
        <w:rPr>
          <w:sz w:val="24"/>
          <w:szCs w:val="24"/>
        </w:rPr>
        <w:lastRenderedPageBreak/>
        <w:t xml:space="preserve">verkondiging houden we van een fris </w:t>
      </w:r>
      <w:r w:rsidR="00702E1F">
        <w:rPr>
          <w:sz w:val="24"/>
          <w:szCs w:val="24"/>
        </w:rPr>
        <w:t xml:space="preserve">en eigentijds </w:t>
      </w:r>
      <w:r w:rsidR="00406AD8" w:rsidRPr="00376D52">
        <w:rPr>
          <w:sz w:val="24"/>
          <w:szCs w:val="24"/>
        </w:rPr>
        <w:t xml:space="preserve">geluid, </w:t>
      </w:r>
      <w:r w:rsidR="007E1741" w:rsidRPr="00376D52">
        <w:rPr>
          <w:sz w:val="24"/>
          <w:szCs w:val="24"/>
        </w:rPr>
        <w:t xml:space="preserve">van (theologische) </w:t>
      </w:r>
      <w:r w:rsidR="00406AD8" w:rsidRPr="00376D52">
        <w:rPr>
          <w:sz w:val="24"/>
          <w:szCs w:val="24"/>
        </w:rPr>
        <w:t xml:space="preserve">diepgang en verbinding met actuele geloof- en levensvragen. </w:t>
      </w:r>
    </w:p>
    <w:p w14:paraId="6CE839EE" w14:textId="77777777" w:rsidR="009323B1" w:rsidRDefault="00A70C3F" w:rsidP="0077747F">
      <w:pPr>
        <w:rPr>
          <w:sz w:val="24"/>
          <w:szCs w:val="24"/>
        </w:rPr>
      </w:pPr>
      <w:r w:rsidRPr="00376D52">
        <w:rPr>
          <w:sz w:val="24"/>
          <w:szCs w:val="24"/>
        </w:rPr>
        <w:t xml:space="preserve">Wat </w:t>
      </w:r>
      <w:r w:rsidR="005B3D15" w:rsidRPr="00376D52">
        <w:rPr>
          <w:sz w:val="24"/>
          <w:szCs w:val="24"/>
        </w:rPr>
        <w:t xml:space="preserve">ons </w:t>
      </w:r>
      <w:r w:rsidR="007E1741" w:rsidRPr="00376D52">
        <w:rPr>
          <w:sz w:val="24"/>
          <w:szCs w:val="24"/>
        </w:rPr>
        <w:t>enigszins</w:t>
      </w:r>
      <w:r w:rsidR="005B3D15" w:rsidRPr="00376D52">
        <w:rPr>
          <w:sz w:val="24"/>
          <w:szCs w:val="24"/>
        </w:rPr>
        <w:t xml:space="preserve"> zorgen </w:t>
      </w:r>
      <w:r w:rsidR="00791744" w:rsidRPr="00376D52">
        <w:rPr>
          <w:sz w:val="24"/>
          <w:szCs w:val="24"/>
        </w:rPr>
        <w:t xml:space="preserve">baart is de teruglopende betrokkenheid </w:t>
      </w:r>
      <w:r w:rsidR="00D14258">
        <w:rPr>
          <w:sz w:val="24"/>
          <w:szCs w:val="24"/>
        </w:rPr>
        <w:t>bij de zondagse eredienst</w:t>
      </w:r>
      <w:r w:rsidR="00791744" w:rsidRPr="00376D52">
        <w:rPr>
          <w:sz w:val="24"/>
          <w:szCs w:val="24"/>
        </w:rPr>
        <w:t xml:space="preserve">. </w:t>
      </w:r>
      <w:r w:rsidR="006E1372" w:rsidRPr="00376D52">
        <w:rPr>
          <w:sz w:val="24"/>
          <w:szCs w:val="24"/>
        </w:rPr>
        <w:t>O</w:t>
      </w:r>
      <w:r w:rsidR="00791744" w:rsidRPr="00376D52">
        <w:rPr>
          <w:sz w:val="24"/>
          <w:szCs w:val="24"/>
        </w:rPr>
        <w:t>p dat punt wordt de opener en minder verplichtende cultuur van de Open Hof</w:t>
      </w:r>
      <w:r w:rsidR="006E1372" w:rsidRPr="00376D52">
        <w:rPr>
          <w:sz w:val="24"/>
          <w:szCs w:val="24"/>
        </w:rPr>
        <w:t xml:space="preserve"> voelbaar</w:t>
      </w:r>
      <w:r w:rsidR="00791744" w:rsidRPr="00376D52">
        <w:rPr>
          <w:sz w:val="24"/>
          <w:szCs w:val="24"/>
        </w:rPr>
        <w:t>: de wekelijkse zondagse kerkgang is minder vanzelfsprekend geworden</w:t>
      </w:r>
      <w:r w:rsidR="00D14258">
        <w:rPr>
          <w:sz w:val="24"/>
          <w:szCs w:val="24"/>
        </w:rPr>
        <w:t xml:space="preserve"> en na de coronaperiode </w:t>
      </w:r>
      <w:r w:rsidR="00B63519">
        <w:rPr>
          <w:sz w:val="24"/>
          <w:szCs w:val="24"/>
        </w:rPr>
        <w:t xml:space="preserve">is het niet meer als voorheen geworden. </w:t>
      </w:r>
      <w:r w:rsidR="00791744" w:rsidRPr="00376D52">
        <w:rPr>
          <w:sz w:val="24"/>
          <w:szCs w:val="24"/>
        </w:rPr>
        <w:t xml:space="preserve">Terwijl juist die wekelijkse zondagse kerkgang inclusief de onderlinge ontmoeting rond de eredienst </w:t>
      </w:r>
      <w:r w:rsidR="00A85956" w:rsidRPr="00376D52">
        <w:rPr>
          <w:sz w:val="24"/>
          <w:szCs w:val="24"/>
        </w:rPr>
        <w:t xml:space="preserve">wordt gezien als </w:t>
      </w:r>
      <w:r w:rsidR="00791744" w:rsidRPr="00376D52">
        <w:rPr>
          <w:sz w:val="24"/>
          <w:szCs w:val="24"/>
        </w:rPr>
        <w:t xml:space="preserve">essentieel voor het gevoel van </w:t>
      </w:r>
      <w:r w:rsidR="009F4C71" w:rsidRPr="00376D52">
        <w:rPr>
          <w:sz w:val="24"/>
          <w:szCs w:val="24"/>
        </w:rPr>
        <w:t xml:space="preserve">saamhorigheid en </w:t>
      </w:r>
      <w:r w:rsidR="00791744" w:rsidRPr="00376D52">
        <w:rPr>
          <w:sz w:val="24"/>
          <w:szCs w:val="24"/>
        </w:rPr>
        <w:t>betrokkenheid.</w:t>
      </w:r>
      <w:r w:rsidR="00A80596" w:rsidRPr="00376D52">
        <w:rPr>
          <w:sz w:val="24"/>
          <w:szCs w:val="24"/>
        </w:rPr>
        <w:t xml:space="preserve"> </w:t>
      </w:r>
    </w:p>
    <w:p w14:paraId="77F1C89F" w14:textId="12F4ACA2" w:rsidR="0077747F" w:rsidRPr="00376D52" w:rsidRDefault="00CE69B2" w:rsidP="0077747F">
      <w:pPr>
        <w:rPr>
          <w:sz w:val="24"/>
          <w:szCs w:val="24"/>
        </w:rPr>
      </w:pPr>
      <w:r w:rsidRPr="00376D52">
        <w:rPr>
          <w:sz w:val="24"/>
          <w:szCs w:val="24"/>
        </w:rPr>
        <w:t xml:space="preserve">Gemiddeld genomen zijn er op zondagmorgen </w:t>
      </w:r>
      <w:r w:rsidR="00933C7F" w:rsidRPr="00933C7F">
        <w:rPr>
          <w:sz w:val="24"/>
          <w:szCs w:val="24"/>
        </w:rPr>
        <w:t>circa 3 tot 8</w:t>
      </w:r>
      <w:r w:rsidR="0077747F" w:rsidRPr="00933C7F">
        <w:rPr>
          <w:sz w:val="24"/>
          <w:szCs w:val="24"/>
        </w:rPr>
        <w:t xml:space="preserve"> </w:t>
      </w:r>
      <w:r w:rsidR="0077747F" w:rsidRPr="00376D52">
        <w:rPr>
          <w:sz w:val="24"/>
          <w:szCs w:val="24"/>
        </w:rPr>
        <w:t xml:space="preserve">kinderen die naar de kindernevendienst gaan. Als we de Maaltijd van de Heer vieren, dan is iedereen welkom, </w:t>
      </w:r>
      <w:r w:rsidR="00163320">
        <w:rPr>
          <w:sz w:val="24"/>
          <w:szCs w:val="24"/>
        </w:rPr>
        <w:t>inclusief kinderen</w:t>
      </w:r>
      <w:r w:rsidR="000055BD">
        <w:rPr>
          <w:sz w:val="24"/>
          <w:szCs w:val="24"/>
        </w:rPr>
        <w:t>,</w:t>
      </w:r>
      <w:r w:rsidR="00163320">
        <w:rPr>
          <w:sz w:val="24"/>
          <w:szCs w:val="24"/>
        </w:rPr>
        <w:t xml:space="preserve"> </w:t>
      </w:r>
      <w:r w:rsidR="0077747F" w:rsidRPr="00376D52">
        <w:rPr>
          <w:sz w:val="24"/>
          <w:szCs w:val="24"/>
        </w:rPr>
        <w:t xml:space="preserve">en uiteraard ook eventuele gasten die zich door Christus genodigd weten. We vieren de Maaltijd van de Heer </w:t>
      </w:r>
      <w:r w:rsidR="00F3670A">
        <w:rPr>
          <w:sz w:val="24"/>
          <w:szCs w:val="24"/>
        </w:rPr>
        <w:t>een aantal keren per jaar</w:t>
      </w:r>
      <w:r w:rsidR="0077747F" w:rsidRPr="00376D52">
        <w:rPr>
          <w:sz w:val="24"/>
          <w:szCs w:val="24"/>
        </w:rPr>
        <w:t xml:space="preserve"> lopend</w:t>
      </w:r>
      <w:r w:rsidR="00F3670A">
        <w:rPr>
          <w:sz w:val="24"/>
          <w:szCs w:val="24"/>
        </w:rPr>
        <w:t xml:space="preserve"> en een aantal keren per jaar in een kring</w:t>
      </w:r>
      <w:r w:rsidR="0077747F" w:rsidRPr="00376D52">
        <w:rPr>
          <w:sz w:val="24"/>
          <w:szCs w:val="24"/>
        </w:rPr>
        <w:t xml:space="preserve">. Iedere zondag is er tijdens de eredienst </w:t>
      </w:r>
      <w:r w:rsidR="000D5A65">
        <w:rPr>
          <w:sz w:val="24"/>
          <w:szCs w:val="24"/>
        </w:rPr>
        <w:t>k</w:t>
      </w:r>
      <w:r w:rsidR="0077747F" w:rsidRPr="00376D52">
        <w:rPr>
          <w:sz w:val="24"/>
          <w:szCs w:val="24"/>
        </w:rPr>
        <w:t xml:space="preserve">indernevendienst voor de kinderen van de basisschoolleeftijd. </w:t>
      </w:r>
      <w:r w:rsidR="00DF166A">
        <w:rPr>
          <w:sz w:val="24"/>
          <w:szCs w:val="24"/>
        </w:rPr>
        <w:t>E</w:t>
      </w:r>
      <w:r w:rsidR="006103AD">
        <w:rPr>
          <w:sz w:val="24"/>
          <w:szCs w:val="24"/>
        </w:rPr>
        <w:t>é</w:t>
      </w:r>
      <w:r w:rsidR="00DF166A">
        <w:rPr>
          <w:sz w:val="24"/>
          <w:szCs w:val="24"/>
        </w:rPr>
        <w:t xml:space="preserve">n keer per maand is </w:t>
      </w:r>
      <w:r w:rsidR="006103AD">
        <w:rPr>
          <w:sz w:val="24"/>
          <w:szCs w:val="24"/>
        </w:rPr>
        <w:t>er kinderkerk (dan zijn de kinderen gedurende de hele kerkdienst in de eigen ruimte) en één keer per maand is er ‘tienernevendienst’</w:t>
      </w:r>
      <w:r w:rsidR="000D5A65">
        <w:rPr>
          <w:sz w:val="24"/>
          <w:szCs w:val="24"/>
        </w:rPr>
        <w:t xml:space="preserve"> parallel aan de kerkdienst.</w:t>
      </w:r>
      <w:r w:rsidR="006103AD">
        <w:rPr>
          <w:sz w:val="24"/>
          <w:szCs w:val="24"/>
        </w:rPr>
        <w:t xml:space="preserve"> </w:t>
      </w:r>
    </w:p>
    <w:p w14:paraId="6B5C4AC5" w14:textId="4EAD4C58" w:rsidR="00701B2A" w:rsidRDefault="009936C6" w:rsidP="00D8777C">
      <w:pPr>
        <w:rPr>
          <w:sz w:val="24"/>
          <w:szCs w:val="24"/>
        </w:rPr>
      </w:pPr>
      <w:r w:rsidRPr="00376D52">
        <w:rPr>
          <w:sz w:val="24"/>
          <w:szCs w:val="24"/>
        </w:rPr>
        <w:t xml:space="preserve">Onze kerkdiensten zijn ook online te volgen via het platform </w:t>
      </w:r>
      <w:r w:rsidR="0071756B" w:rsidRPr="00376D52">
        <w:rPr>
          <w:sz w:val="24"/>
          <w:szCs w:val="24"/>
        </w:rPr>
        <w:t>‘kerkdienstgemist.nl’</w:t>
      </w:r>
      <w:r w:rsidR="00A85956" w:rsidRPr="00376D52">
        <w:rPr>
          <w:sz w:val="24"/>
          <w:szCs w:val="24"/>
        </w:rPr>
        <w:t xml:space="preserve"> </w:t>
      </w:r>
      <w:r w:rsidR="00933C7F">
        <w:rPr>
          <w:sz w:val="24"/>
          <w:szCs w:val="24"/>
        </w:rPr>
        <w:t>en worden per zondag door 100</w:t>
      </w:r>
      <w:r w:rsidR="00701B2A">
        <w:rPr>
          <w:sz w:val="24"/>
          <w:szCs w:val="24"/>
        </w:rPr>
        <w:t xml:space="preserve"> </w:t>
      </w:r>
      <w:r w:rsidR="00933C7F">
        <w:rPr>
          <w:sz w:val="24"/>
          <w:szCs w:val="24"/>
        </w:rPr>
        <w:t xml:space="preserve">à 150 </w:t>
      </w:r>
      <w:r w:rsidR="00701B2A">
        <w:rPr>
          <w:sz w:val="24"/>
          <w:szCs w:val="24"/>
        </w:rPr>
        <w:t>aansluitingen bekeken.</w:t>
      </w:r>
    </w:p>
    <w:p w14:paraId="458C0072" w14:textId="77777777" w:rsidR="00130216" w:rsidRPr="00376D52" w:rsidRDefault="00130216" w:rsidP="00D8777C">
      <w:pPr>
        <w:rPr>
          <w:sz w:val="24"/>
          <w:szCs w:val="24"/>
        </w:rPr>
      </w:pPr>
    </w:p>
    <w:p w14:paraId="6CE1D860" w14:textId="67657720" w:rsidR="00B62A7A" w:rsidRPr="00376D52" w:rsidRDefault="00BD0648" w:rsidP="00B62A7A">
      <w:pPr>
        <w:rPr>
          <w:i/>
          <w:iCs/>
          <w:sz w:val="24"/>
          <w:szCs w:val="24"/>
        </w:rPr>
      </w:pPr>
      <w:r w:rsidRPr="00376D52">
        <w:rPr>
          <w:i/>
          <w:iCs/>
          <w:sz w:val="24"/>
          <w:szCs w:val="24"/>
        </w:rPr>
        <w:t>Organisatie en bestuur van de gemeente</w:t>
      </w:r>
    </w:p>
    <w:p w14:paraId="73455BF7" w14:textId="77777777" w:rsidR="00BD0648" w:rsidRPr="00376D52" w:rsidRDefault="00BD0648" w:rsidP="00B62A7A">
      <w:pPr>
        <w:rPr>
          <w:i/>
          <w:iCs/>
          <w:sz w:val="24"/>
          <w:szCs w:val="24"/>
        </w:rPr>
      </w:pPr>
    </w:p>
    <w:p w14:paraId="3040A51B" w14:textId="2D2E9A30" w:rsidR="00BD0648" w:rsidRPr="00376D52" w:rsidRDefault="00BD0648" w:rsidP="00BD0648">
      <w:pPr>
        <w:rPr>
          <w:sz w:val="24"/>
          <w:szCs w:val="24"/>
        </w:rPr>
      </w:pPr>
      <w:r w:rsidRPr="00376D52">
        <w:rPr>
          <w:sz w:val="24"/>
          <w:szCs w:val="24"/>
        </w:rPr>
        <w:t>De Open Hof is dus nog een relatief jonge kerkelijke gemeente. In de eerste jaren van haar bestaan kende de gemeente een sterke groei. Rond het jaar 2000 telde de gemeente circa 1</w:t>
      </w:r>
      <w:r w:rsidR="000D5A65">
        <w:rPr>
          <w:sz w:val="24"/>
          <w:szCs w:val="24"/>
        </w:rPr>
        <w:t>.</w:t>
      </w:r>
      <w:r w:rsidRPr="00376D52">
        <w:rPr>
          <w:sz w:val="24"/>
          <w:szCs w:val="24"/>
        </w:rPr>
        <w:t xml:space="preserve">500 leden. Vanaf 2010 is er een gestage daling van het aantal leden zichtbaar. Op dit moment telt de Open Hof </w:t>
      </w:r>
      <w:r w:rsidR="000D5A65">
        <w:rPr>
          <w:sz w:val="24"/>
          <w:szCs w:val="24"/>
        </w:rPr>
        <w:t xml:space="preserve">circa </w:t>
      </w:r>
      <w:r w:rsidRPr="00376D52">
        <w:rPr>
          <w:sz w:val="24"/>
          <w:szCs w:val="24"/>
        </w:rPr>
        <w:t>1</w:t>
      </w:r>
      <w:r w:rsidR="000D5A65">
        <w:rPr>
          <w:sz w:val="24"/>
          <w:szCs w:val="24"/>
        </w:rPr>
        <w:t>.</w:t>
      </w:r>
      <w:r w:rsidRPr="00376D52">
        <w:rPr>
          <w:sz w:val="24"/>
          <w:szCs w:val="24"/>
        </w:rPr>
        <w:t>000 leden. De verhouding tussen belijdende leden en doopleden is ongeveer 50/50.</w:t>
      </w:r>
      <w:r w:rsidR="002E63CD" w:rsidRPr="00376D52">
        <w:rPr>
          <w:sz w:val="24"/>
          <w:szCs w:val="24"/>
        </w:rPr>
        <w:t xml:space="preserve"> We schatten in dat er de komende jaren echt nog wel ruimte blijft voor een gemeente als de Open Hof</w:t>
      </w:r>
      <w:r w:rsidR="00E5086B" w:rsidRPr="00376D52">
        <w:rPr>
          <w:sz w:val="24"/>
          <w:szCs w:val="24"/>
        </w:rPr>
        <w:t xml:space="preserve"> in Rijssen, omdat we geestelijk onderdak bieden aan hen die </w:t>
      </w:r>
      <w:r w:rsidR="00974D9E" w:rsidRPr="00376D52">
        <w:rPr>
          <w:sz w:val="24"/>
          <w:szCs w:val="24"/>
        </w:rPr>
        <w:t xml:space="preserve">zich wél met een geloofsgemeenschap willen verbinden, maar zich niet meer zo thuis voelen in de </w:t>
      </w:r>
      <w:r w:rsidR="00F17933" w:rsidRPr="00376D52">
        <w:rPr>
          <w:sz w:val="24"/>
          <w:szCs w:val="24"/>
        </w:rPr>
        <w:t>wat behoudender orthodoxie.</w:t>
      </w:r>
    </w:p>
    <w:p w14:paraId="060C2507" w14:textId="77777777" w:rsidR="00BD0648" w:rsidRPr="00376D52" w:rsidRDefault="00BD0648" w:rsidP="00BD0648">
      <w:pPr>
        <w:rPr>
          <w:sz w:val="24"/>
          <w:szCs w:val="24"/>
        </w:rPr>
      </w:pPr>
    </w:p>
    <w:p w14:paraId="14E155F1" w14:textId="2469D1C7" w:rsidR="007D5405" w:rsidRPr="00376D52" w:rsidRDefault="003853D2" w:rsidP="00D8777C">
      <w:pPr>
        <w:rPr>
          <w:sz w:val="24"/>
          <w:szCs w:val="24"/>
        </w:rPr>
      </w:pPr>
      <w:r w:rsidRPr="00376D52">
        <w:rPr>
          <w:sz w:val="24"/>
          <w:szCs w:val="24"/>
        </w:rPr>
        <w:t>De leeftijdsopbouw van onze gemeente ziet er zo uit:</w:t>
      </w:r>
    </w:p>
    <w:p w14:paraId="59C3A7B0" w14:textId="0DEF2AA8" w:rsidR="006E18BE" w:rsidRPr="00376D52" w:rsidRDefault="006E18BE" w:rsidP="00D8777C">
      <w:pPr>
        <w:rPr>
          <w:sz w:val="24"/>
          <w:szCs w:val="24"/>
        </w:rPr>
      </w:pPr>
    </w:p>
    <w:p w14:paraId="393DC936" w14:textId="306B161A" w:rsidR="006E18BE" w:rsidRPr="00376D52" w:rsidRDefault="006E18BE" w:rsidP="00D8777C">
      <w:pPr>
        <w:rPr>
          <w:sz w:val="24"/>
          <w:szCs w:val="24"/>
        </w:rPr>
      </w:pPr>
      <w:r w:rsidRPr="00376D52">
        <w:rPr>
          <w:noProof/>
          <w:sz w:val="24"/>
          <w:szCs w:val="24"/>
        </w:rPr>
        <w:drawing>
          <wp:anchor distT="0" distB="0" distL="114300" distR="114300" simplePos="0" relativeHeight="251658240" behindDoc="1" locked="0" layoutInCell="1" allowOverlap="1" wp14:anchorId="54492A08" wp14:editId="7BE4067A">
            <wp:simplePos x="0" y="0"/>
            <wp:positionH relativeFrom="margin">
              <wp:align>left</wp:align>
            </wp:positionH>
            <wp:positionV relativeFrom="paragraph">
              <wp:posOffset>26352</wp:posOffset>
            </wp:positionV>
            <wp:extent cx="4785360" cy="2486025"/>
            <wp:effectExtent l="0" t="0" r="0" b="9525"/>
            <wp:wrapTight wrapText="bothSides">
              <wp:wrapPolygon edited="0">
                <wp:start x="0" y="0"/>
                <wp:lineTo x="0" y="21517"/>
                <wp:lineTo x="21497" y="21517"/>
                <wp:lineTo x="21497" y="0"/>
                <wp:lineTo x="0" y="0"/>
              </wp:wrapPolygon>
            </wp:wrapTight>
            <wp:docPr id="468450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4045" cy="2496056"/>
                    </a:xfrm>
                    <a:prstGeom prst="rect">
                      <a:avLst/>
                    </a:prstGeom>
                    <a:noFill/>
                  </pic:spPr>
                </pic:pic>
              </a:graphicData>
            </a:graphic>
            <wp14:sizeRelH relativeFrom="page">
              <wp14:pctWidth>0</wp14:pctWidth>
            </wp14:sizeRelH>
            <wp14:sizeRelV relativeFrom="page">
              <wp14:pctHeight>0</wp14:pctHeight>
            </wp14:sizeRelV>
          </wp:anchor>
        </w:drawing>
      </w:r>
    </w:p>
    <w:p w14:paraId="11C12B31" w14:textId="77777777" w:rsidR="006E18BE" w:rsidRPr="00376D52" w:rsidRDefault="006E18BE" w:rsidP="00D8777C">
      <w:pPr>
        <w:rPr>
          <w:sz w:val="24"/>
          <w:szCs w:val="24"/>
        </w:rPr>
      </w:pPr>
    </w:p>
    <w:p w14:paraId="0C266615" w14:textId="77777777" w:rsidR="006E18BE" w:rsidRPr="00376D52" w:rsidRDefault="006E18BE" w:rsidP="00D8777C">
      <w:pPr>
        <w:rPr>
          <w:sz w:val="24"/>
          <w:szCs w:val="24"/>
        </w:rPr>
      </w:pPr>
    </w:p>
    <w:p w14:paraId="4837A013" w14:textId="77777777" w:rsidR="006E18BE" w:rsidRPr="00376D52" w:rsidRDefault="006E18BE" w:rsidP="00D8777C">
      <w:pPr>
        <w:rPr>
          <w:sz w:val="24"/>
          <w:szCs w:val="24"/>
        </w:rPr>
      </w:pPr>
    </w:p>
    <w:p w14:paraId="691E344E" w14:textId="77777777" w:rsidR="006E18BE" w:rsidRPr="00376D52" w:rsidRDefault="006E18BE" w:rsidP="00D8777C">
      <w:pPr>
        <w:rPr>
          <w:sz w:val="24"/>
          <w:szCs w:val="24"/>
        </w:rPr>
      </w:pPr>
    </w:p>
    <w:p w14:paraId="3C68B9EB" w14:textId="77777777" w:rsidR="006E18BE" w:rsidRPr="00376D52" w:rsidRDefault="006E18BE" w:rsidP="00D8777C">
      <w:pPr>
        <w:rPr>
          <w:sz w:val="24"/>
          <w:szCs w:val="24"/>
        </w:rPr>
      </w:pPr>
    </w:p>
    <w:p w14:paraId="65ED5F9F" w14:textId="77777777" w:rsidR="006E18BE" w:rsidRPr="00376D52" w:rsidRDefault="006E18BE" w:rsidP="00D8777C">
      <w:pPr>
        <w:rPr>
          <w:sz w:val="24"/>
          <w:szCs w:val="24"/>
        </w:rPr>
      </w:pPr>
    </w:p>
    <w:p w14:paraId="128D1FC4" w14:textId="77777777" w:rsidR="006E18BE" w:rsidRPr="00376D52" w:rsidRDefault="006E18BE" w:rsidP="00D8777C">
      <w:pPr>
        <w:rPr>
          <w:sz w:val="24"/>
          <w:szCs w:val="24"/>
        </w:rPr>
      </w:pPr>
    </w:p>
    <w:p w14:paraId="18D770E1" w14:textId="77777777" w:rsidR="006E18BE" w:rsidRPr="00376D52" w:rsidRDefault="006E18BE" w:rsidP="00D8777C">
      <w:pPr>
        <w:rPr>
          <w:sz w:val="24"/>
          <w:szCs w:val="24"/>
        </w:rPr>
      </w:pPr>
    </w:p>
    <w:p w14:paraId="7E5A36C3" w14:textId="77777777" w:rsidR="006E18BE" w:rsidRPr="00376D52" w:rsidRDefault="006E18BE" w:rsidP="00D8777C">
      <w:pPr>
        <w:rPr>
          <w:sz w:val="24"/>
          <w:szCs w:val="24"/>
        </w:rPr>
      </w:pPr>
    </w:p>
    <w:p w14:paraId="534ED831" w14:textId="77777777" w:rsidR="006E18BE" w:rsidRPr="00376D52" w:rsidRDefault="006E18BE" w:rsidP="00D8777C">
      <w:pPr>
        <w:rPr>
          <w:sz w:val="24"/>
          <w:szCs w:val="24"/>
        </w:rPr>
      </w:pPr>
    </w:p>
    <w:p w14:paraId="39684FFF" w14:textId="77777777" w:rsidR="006E18BE" w:rsidRPr="00376D52" w:rsidRDefault="006E18BE" w:rsidP="00D8777C">
      <w:pPr>
        <w:rPr>
          <w:sz w:val="24"/>
          <w:szCs w:val="24"/>
        </w:rPr>
      </w:pPr>
    </w:p>
    <w:p w14:paraId="185044F8" w14:textId="311291AB" w:rsidR="006E18BE" w:rsidRPr="00376D52" w:rsidRDefault="006E18BE" w:rsidP="00D8777C">
      <w:pPr>
        <w:rPr>
          <w:sz w:val="24"/>
          <w:szCs w:val="24"/>
        </w:rPr>
      </w:pPr>
    </w:p>
    <w:p w14:paraId="2F85A861" w14:textId="77777777" w:rsidR="00701B2A" w:rsidRDefault="00701B2A" w:rsidP="00D8777C">
      <w:pPr>
        <w:rPr>
          <w:sz w:val="24"/>
          <w:szCs w:val="24"/>
        </w:rPr>
      </w:pPr>
    </w:p>
    <w:p w14:paraId="59E16D9C" w14:textId="77777777" w:rsidR="00701B2A" w:rsidRDefault="00701B2A" w:rsidP="00D8777C">
      <w:pPr>
        <w:rPr>
          <w:sz w:val="24"/>
          <w:szCs w:val="24"/>
        </w:rPr>
      </w:pPr>
    </w:p>
    <w:p w14:paraId="3B07B01E" w14:textId="27B85E03" w:rsidR="0088043B" w:rsidRPr="00376D52" w:rsidRDefault="0088043B" w:rsidP="00D8777C">
      <w:pPr>
        <w:rPr>
          <w:sz w:val="24"/>
          <w:szCs w:val="24"/>
        </w:rPr>
      </w:pPr>
      <w:r w:rsidRPr="00376D52">
        <w:rPr>
          <w:sz w:val="24"/>
          <w:szCs w:val="24"/>
        </w:rPr>
        <w:lastRenderedPageBreak/>
        <w:t>In de</w:t>
      </w:r>
      <w:r w:rsidR="00730FE2" w:rsidRPr="00376D52">
        <w:rPr>
          <w:sz w:val="24"/>
          <w:szCs w:val="24"/>
        </w:rPr>
        <w:t xml:space="preserve">cember 2024 heeft onze predikante ds. Astrid </w:t>
      </w:r>
      <w:proofErr w:type="spellStart"/>
      <w:r w:rsidR="00730FE2" w:rsidRPr="00376D52">
        <w:rPr>
          <w:sz w:val="24"/>
          <w:szCs w:val="24"/>
        </w:rPr>
        <w:t>Gouma</w:t>
      </w:r>
      <w:proofErr w:type="spellEnd"/>
      <w:r w:rsidR="00070430" w:rsidRPr="00376D52">
        <w:rPr>
          <w:sz w:val="24"/>
          <w:szCs w:val="24"/>
        </w:rPr>
        <w:t xml:space="preserve"> </w:t>
      </w:r>
      <w:r w:rsidR="004B54EF" w:rsidRPr="00376D52">
        <w:rPr>
          <w:sz w:val="24"/>
          <w:szCs w:val="24"/>
        </w:rPr>
        <w:t>(p</w:t>
      </w:r>
      <w:r w:rsidR="00ED7759">
        <w:rPr>
          <w:sz w:val="24"/>
          <w:szCs w:val="24"/>
        </w:rPr>
        <w:t>arttime</w:t>
      </w:r>
      <w:r w:rsidR="004B54EF" w:rsidRPr="00376D52">
        <w:rPr>
          <w:sz w:val="24"/>
          <w:szCs w:val="24"/>
        </w:rPr>
        <w:t xml:space="preserve">) </w:t>
      </w:r>
      <w:r w:rsidR="00070430" w:rsidRPr="00376D52">
        <w:rPr>
          <w:sz w:val="24"/>
          <w:szCs w:val="24"/>
        </w:rPr>
        <w:t xml:space="preserve">afscheid genomen van onze gemeente. Zij heeft </w:t>
      </w:r>
      <w:r w:rsidR="005E6871" w:rsidRPr="00376D52">
        <w:rPr>
          <w:sz w:val="24"/>
          <w:szCs w:val="24"/>
        </w:rPr>
        <w:t xml:space="preserve">ruim 7 jaar met ons getrokken. Ds. </w:t>
      </w:r>
      <w:r w:rsidR="00CF1E6F" w:rsidRPr="00376D52">
        <w:rPr>
          <w:sz w:val="24"/>
          <w:szCs w:val="24"/>
        </w:rPr>
        <w:t>Dirk van Keulen</w:t>
      </w:r>
      <w:r w:rsidR="00301C64" w:rsidRPr="00376D52">
        <w:rPr>
          <w:sz w:val="24"/>
          <w:szCs w:val="24"/>
        </w:rPr>
        <w:t xml:space="preserve"> </w:t>
      </w:r>
      <w:r w:rsidR="004B54EF" w:rsidRPr="00376D52">
        <w:rPr>
          <w:sz w:val="24"/>
          <w:szCs w:val="24"/>
        </w:rPr>
        <w:t>(</w:t>
      </w:r>
      <w:r w:rsidR="00ED7759">
        <w:rPr>
          <w:sz w:val="24"/>
          <w:szCs w:val="24"/>
        </w:rPr>
        <w:t>parttime</w:t>
      </w:r>
      <w:r w:rsidR="004B54EF" w:rsidRPr="00376D52">
        <w:rPr>
          <w:sz w:val="24"/>
          <w:szCs w:val="24"/>
        </w:rPr>
        <w:t xml:space="preserve">) </w:t>
      </w:r>
      <w:r w:rsidR="00301C64" w:rsidRPr="00376D52">
        <w:rPr>
          <w:sz w:val="24"/>
          <w:szCs w:val="24"/>
        </w:rPr>
        <w:t xml:space="preserve">werd in de coronaperiode </w:t>
      </w:r>
      <w:r w:rsidR="004B54EF" w:rsidRPr="00376D52">
        <w:rPr>
          <w:sz w:val="24"/>
          <w:szCs w:val="24"/>
        </w:rPr>
        <w:t xml:space="preserve">verbonden aan onze gemeente. </w:t>
      </w:r>
      <w:r w:rsidR="00B23137" w:rsidRPr="00376D52">
        <w:rPr>
          <w:sz w:val="24"/>
          <w:szCs w:val="24"/>
        </w:rPr>
        <w:t xml:space="preserve">Hij is </w:t>
      </w:r>
      <w:r w:rsidR="007F6533" w:rsidRPr="00376D52">
        <w:rPr>
          <w:sz w:val="24"/>
          <w:szCs w:val="24"/>
        </w:rPr>
        <w:t xml:space="preserve">in </w:t>
      </w:r>
      <w:r w:rsidR="00B23137" w:rsidRPr="00376D52">
        <w:rPr>
          <w:sz w:val="24"/>
          <w:szCs w:val="24"/>
        </w:rPr>
        <w:t>20</w:t>
      </w:r>
      <w:r w:rsidR="008A2D9F" w:rsidRPr="00376D52">
        <w:rPr>
          <w:sz w:val="24"/>
          <w:szCs w:val="24"/>
        </w:rPr>
        <w:t xml:space="preserve">23 met ziekteverlof </w:t>
      </w:r>
      <w:r w:rsidR="007F6533" w:rsidRPr="00376D52">
        <w:rPr>
          <w:sz w:val="24"/>
          <w:szCs w:val="24"/>
        </w:rPr>
        <w:t>gegaan</w:t>
      </w:r>
      <w:r w:rsidR="000D5A65">
        <w:rPr>
          <w:sz w:val="24"/>
          <w:szCs w:val="24"/>
        </w:rPr>
        <w:t>, is daarna vrijgesteld van werk</w:t>
      </w:r>
      <w:r w:rsidR="007F6533" w:rsidRPr="00376D52">
        <w:rPr>
          <w:sz w:val="24"/>
          <w:szCs w:val="24"/>
        </w:rPr>
        <w:t xml:space="preserve"> </w:t>
      </w:r>
      <w:r w:rsidR="008A2D9F" w:rsidRPr="00376D52">
        <w:rPr>
          <w:sz w:val="24"/>
          <w:szCs w:val="24"/>
        </w:rPr>
        <w:t xml:space="preserve">en </w:t>
      </w:r>
      <w:r w:rsidR="000D5A65">
        <w:rPr>
          <w:sz w:val="24"/>
          <w:szCs w:val="24"/>
        </w:rPr>
        <w:t xml:space="preserve">wordt in </w:t>
      </w:r>
      <w:r w:rsidR="008A2D9F" w:rsidRPr="00376D52">
        <w:rPr>
          <w:sz w:val="24"/>
          <w:szCs w:val="24"/>
        </w:rPr>
        <w:t xml:space="preserve">mei 2025 </w:t>
      </w:r>
      <w:r w:rsidR="007F6533" w:rsidRPr="00376D52">
        <w:rPr>
          <w:sz w:val="24"/>
          <w:szCs w:val="24"/>
        </w:rPr>
        <w:t xml:space="preserve">losgemaakt van onze gemeente. </w:t>
      </w:r>
    </w:p>
    <w:p w14:paraId="48EB1B12" w14:textId="77777777" w:rsidR="00BD0648" w:rsidRPr="00376D52" w:rsidRDefault="00BD0648" w:rsidP="00D8777C">
      <w:pPr>
        <w:rPr>
          <w:sz w:val="24"/>
          <w:szCs w:val="24"/>
        </w:rPr>
      </w:pPr>
    </w:p>
    <w:p w14:paraId="56527C99" w14:textId="5315C98B" w:rsidR="00B62A7A" w:rsidRPr="00376D52" w:rsidRDefault="007F6533" w:rsidP="00D8777C">
      <w:pPr>
        <w:rPr>
          <w:sz w:val="24"/>
          <w:szCs w:val="24"/>
        </w:rPr>
      </w:pPr>
      <w:r w:rsidRPr="00376D52">
        <w:rPr>
          <w:sz w:val="24"/>
          <w:szCs w:val="24"/>
        </w:rPr>
        <w:t xml:space="preserve">In </w:t>
      </w:r>
      <w:r w:rsidR="009659FD" w:rsidRPr="00376D52">
        <w:rPr>
          <w:sz w:val="24"/>
          <w:szCs w:val="24"/>
        </w:rPr>
        <w:t xml:space="preserve">de afgelopen periode </w:t>
      </w:r>
      <w:r w:rsidR="00E4520B" w:rsidRPr="00376D52">
        <w:rPr>
          <w:sz w:val="24"/>
          <w:szCs w:val="24"/>
        </w:rPr>
        <w:t xml:space="preserve">(2023/2024) </w:t>
      </w:r>
      <w:r w:rsidR="009659FD" w:rsidRPr="00376D52">
        <w:rPr>
          <w:sz w:val="24"/>
          <w:szCs w:val="24"/>
        </w:rPr>
        <w:t>hebben wij ons als kerkenraad, onder leiding van een interim-predikant, intensief bezonnen op onze identiteit</w:t>
      </w:r>
      <w:r w:rsidR="00E4520B" w:rsidRPr="00376D52">
        <w:rPr>
          <w:sz w:val="24"/>
          <w:szCs w:val="24"/>
        </w:rPr>
        <w:t xml:space="preserve"> en</w:t>
      </w:r>
      <w:r w:rsidR="009659FD" w:rsidRPr="00376D52">
        <w:rPr>
          <w:sz w:val="24"/>
          <w:szCs w:val="24"/>
        </w:rPr>
        <w:t xml:space="preserve"> ons beleid voor de komende tijd</w:t>
      </w:r>
      <w:r w:rsidR="00963405" w:rsidRPr="00376D52">
        <w:rPr>
          <w:sz w:val="24"/>
          <w:szCs w:val="24"/>
        </w:rPr>
        <w:t>. Samen met deze interim-predikant hebben we ons ook voorbereid op het aanstaande beroepingswerk.</w:t>
      </w:r>
      <w:r w:rsidR="0077747F" w:rsidRPr="00376D52">
        <w:rPr>
          <w:sz w:val="24"/>
          <w:szCs w:val="24"/>
        </w:rPr>
        <w:t xml:space="preserve"> We gaan op zoek naar een fulltime predikant/e voor onze gemeente</w:t>
      </w:r>
      <w:r w:rsidR="000D5A65">
        <w:rPr>
          <w:sz w:val="24"/>
          <w:szCs w:val="24"/>
        </w:rPr>
        <w:t>, waarbij parttime bespreekbaar is</w:t>
      </w:r>
      <w:r w:rsidR="0077747F" w:rsidRPr="00376D52">
        <w:rPr>
          <w:sz w:val="24"/>
          <w:szCs w:val="24"/>
        </w:rPr>
        <w:t>.</w:t>
      </w:r>
      <w:r w:rsidR="00E4520B" w:rsidRPr="00376D52">
        <w:rPr>
          <w:sz w:val="24"/>
          <w:szCs w:val="24"/>
        </w:rPr>
        <w:t xml:space="preserve"> We zijn ons bewust van de </w:t>
      </w:r>
      <w:r w:rsidR="001418FD" w:rsidRPr="00376D52">
        <w:rPr>
          <w:sz w:val="24"/>
          <w:szCs w:val="24"/>
        </w:rPr>
        <w:t xml:space="preserve">kwetsbare kant van het </w:t>
      </w:r>
      <w:proofErr w:type="spellStart"/>
      <w:r w:rsidR="001418FD" w:rsidRPr="00376D52">
        <w:rPr>
          <w:sz w:val="24"/>
          <w:szCs w:val="24"/>
        </w:rPr>
        <w:t>predikant</w:t>
      </w:r>
      <w:r w:rsidR="000D5A65">
        <w:rPr>
          <w:sz w:val="24"/>
          <w:szCs w:val="24"/>
        </w:rPr>
        <w:t>s</w:t>
      </w:r>
      <w:r w:rsidR="001418FD" w:rsidRPr="00376D52">
        <w:rPr>
          <w:sz w:val="24"/>
          <w:szCs w:val="24"/>
        </w:rPr>
        <w:t>chap</w:t>
      </w:r>
      <w:proofErr w:type="spellEnd"/>
      <w:r w:rsidR="001418FD" w:rsidRPr="00376D52">
        <w:rPr>
          <w:sz w:val="24"/>
          <w:szCs w:val="24"/>
        </w:rPr>
        <w:t xml:space="preserve">. </w:t>
      </w:r>
      <w:r w:rsidR="00FF1B69" w:rsidRPr="00376D52">
        <w:rPr>
          <w:sz w:val="24"/>
          <w:szCs w:val="24"/>
        </w:rPr>
        <w:t xml:space="preserve">Als kerkenraad voelen we ons verantwoordelijk voor een </w:t>
      </w:r>
      <w:r w:rsidR="00D95AEB" w:rsidRPr="00376D52">
        <w:rPr>
          <w:sz w:val="24"/>
          <w:szCs w:val="24"/>
        </w:rPr>
        <w:t xml:space="preserve">goede introductie van een nieuwe predikant/e in onze gemeente. Hij/zij mag van ons verwachten dat we hem/haar </w:t>
      </w:r>
      <w:r w:rsidR="00010C3F" w:rsidRPr="00376D52">
        <w:rPr>
          <w:sz w:val="24"/>
          <w:szCs w:val="24"/>
        </w:rPr>
        <w:t xml:space="preserve">ruimte en begeleiding zullen geven en dat we </w:t>
      </w:r>
      <w:r w:rsidR="00B62A7A" w:rsidRPr="00376D52">
        <w:rPr>
          <w:sz w:val="24"/>
          <w:szCs w:val="24"/>
        </w:rPr>
        <w:t xml:space="preserve">hem/haar in ons gebed zullen dragen. </w:t>
      </w:r>
    </w:p>
    <w:p w14:paraId="201B9E2E" w14:textId="77777777" w:rsidR="00070430" w:rsidRPr="00376D52" w:rsidRDefault="00070430" w:rsidP="00D8777C">
      <w:pPr>
        <w:rPr>
          <w:sz w:val="24"/>
          <w:szCs w:val="24"/>
        </w:rPr>
      </w:pPr>
    </w:p>
    <w:p w14:paraId="1823BE4C" w14:textId="7C9BCDBB" w:rsidR="009D3F1E" w:rsidRDefault="007420A5" w:rsidP="00D8777C">
      <w:pPr>
        <w:rPr>
          <w:sz w:val="24"/>
          <w:szCs w:val="24"/>
        </w:rPr>
      </w:pPr>
      <w:r w:rsidRPr="00376D52">
        <w:rPr>
          <w:sz w:val="24"/>
          <w:szCs w:val="24"/>
        </w:rPr>
        <w:t xml:space="preserve">De kerkenraad bestaat </w:t>
      </w:r>
      <w:r w:rsidR="009A6460" w:rsidRPr="00376D52">
        <w:rPr>
          <w:sz w:val="24"/>
          <w:szCs w:val="24"/>
        </w:rPr>
        <w:t xml:space="preserve">momenteel </w:t>
      </w:r>
      <w:r w:rsidRPr="00376D52">
        <w:rPr>
          <w:sz w:val="24"/>
          <w:szCs w:val="24"/>
        </w:rPr>
        <w:t>uit 22 ambtsdragers</w:t>
      </w:r>
      <w:r w:rsidR="0091340D" w:rsidRPr="00376D52">
        <w:rPr>
          <w:sz w:val="24"/>
          <w:szCs w:val="24"/>
        </w:rPr>
        <w:t xml:space="preserve">. </w:t>
      </w:r>
      <w:r w:rsidR="009D3F1E" w:rsidRPr="00376D52">
        <w:rPr>
          <w:sz w:val="24"/>
          <w:szCs w:val="24"/>
        </w:rPr>
        <w:t>We werken volgens het model ‘kerkenraad met werkgroepen’.</w:t>
      </w:r>
      <w:r w:rsidR="009A3E44" w:rsidRPr="00376D52">
        <w:rPr>
          <w:sz w:val="24"/>
          <w:szCs w:val="24"/>
        </w:rPr>
        <w:t xml:space="preserve"> </w:t>
      </w:r>
      <w:r w:rsidR="001F7C2B">
        <w:rPr>
          <w:sz w:val="24"/>
          <w:szCs w:val="24"/>
        </w:rPr>
        <w:t xml:space="preserve">De kerkenraad vergadert vier keer per jaar. De kleine kerkenraad komt maandelijks bijeen. </w:t>
      </w:r>
      <w:r w:rsidR="00A3774B">
        <w:rPr>
          <w:sz w:val="24"/>
          <w:szCs w:val="24"/>
        </w:rPr>
        <w:t>Van alle colleges zijn er afgevaardigden die zitting hebben in de kleine kerkenraad. Het moderamen van de kerkenraad wordt gevormd door de voorzitter, de scriba</w:t>
      </w:r>
      <w:r w:rsidR="00535CE5">
        <w:rPr>
          <w:sz w:val="24"/>
          <w:szCs w:val="24"/>
        </w:rPr>
        <w:t xml:space="preserve">, de </w:t>
      </w:r>
      <w:proofErr w:type="spellStart"/>
      <w:r w:rsidR="000D5A65">
        <w:rPr>
          <w:sz w:val="24"/>
          <w:szCs w:val="24"/>
        </w:rPr>
        <w:t>vice-</w:t>
      </w:r>
      <w:r w:rsidR="00183CCF">
        <w:rPr>
          <w:sz w:val="24"/>
          <w:szCs w:val="24"/>
        </w:rPr>
        <w:t>voorzitter</w:t>
      </w:r>
      <w:proofErr w:type="spellEnd"/>
      <w:r w:rsidR="00535CE5">
        <w:rPr>
          <w:sz w:val="24"/>
          <w:szCs w:val="24"/>
        </w:rPr>
        <w:t xml:space="preserve"> en de predikant/e. Het moderamen functioneert als agendacommissie voor de kleine kerkenraad</w:t>
      </w:r>
      <w:r w:rsidR="000D5A65">
        <w:rPr>
          <w:sz w:val="24"/>
          <w:szCs w:val="24"/>
        </w:rPr>
        <w:t>,</w:t>
      </w:r>
      <w:r w:rsidR="008D3D45">
        <w:rPr>
          <w:sz w:val="24"/>
          <w:szCs w:val="24"/>
        </w:rPr>
        <w:t xml:space="preserve"> houdt de grote lijn in het oog</w:t>
      </w:r>
      <w:r w:rsidR="000D5A65">
        <w:rPr>
          <w:sz w:val="24"/>
          <w:szCs w:val="24"/>
        </w:rPr>
        <w:t xml:space="preserve"> en voert dagelijks-</w:t>
      </w:r>
      <w:proofErr w:type="spellStart"/>
      <w:r w:rsidR="000D5A65">
        <w:rPr>
          <w:sz w:val="24"/>
          <w:szCs w:val="24"/>
        </w:rPr>
        <w:t>bestuurtaken</w:t>
      </w:r>
      <w:proofErr w:type="spellEnd"/>
      <w:r w:rsidR="000D5A65">
        <w:rPr>
          <w:sz w:val="24"/>
          <w:szCs w:val="24"/>
        </w:rPr>
        <w:t xml:space="preserve"> uit</w:t>
      </w:r>
      <w:r w:rsidR="008D3D45">
        <w:rPr>
          <w:sz w:val="24"/>
          <w:szCs w:val="24"/>
        </w:rPr>
        <w:t>.</w:t>
      </w:r>
    </w:p>
    <w:p w14:paraId="1523B081" w14:textId="77777777" w:rsidR="008D3D45" w:rsidRPr="00376D52" w:rsidRDefault="008D3D45" w:rsidP="00D8777C">
      <w:pPr>
        <w:rPr>
          <w:sz w:val="24"/>
          <w:szCs w:val="24"/>
        </w:rPr>
      </w:pPr>
    </w:p>
    <w:p w14:paraId="66589FB2" w14:textId="12827F00" w:rsidR="00AA639D" w:rsidRPr="00376D52" w:rsidRDefault="009D3F1E" w:rsidP="009115CB">
      <w:pPr>
        <w:pStyle w:val="Lijstalinea"/>
        <w:numPr>
          <w:ilvl w:val="0"/>
          <w:numId w:val="1"/>
        </w:numPr>
        <w:rPr>
          <w:sz w:val="24"/>
          <w:szCs w:val="24"/>
        </w:rPr>
      </w:pPr>
      <w:r w:rsidRPr="00376D52">
        <w:rPr>
          <w:sz w:val="24"/>
          <w:szCs w:val="24"/>
        </w:rPr>
        <w:t xml:space="preserve">Het </w:t>
      </w:r>
      <w:r w:rsidR="00F42B22" w:rsidRPr="00376D52">
        <w:rPr>
          <w:i/>
          <w:iCs/>
          <w:sz w:val="24"/>
          <w:szCs w:val="24"/>
        </w:rPr>
        <w:t>c</w:t>
      </w:r>
      <w:r w:rsidRPr="00376D52">
        <w:rPr>
          <w:i/>
          <w:iCs/>
          <w:sz w:val="24"/>
          <w:szCs w:val="24"/>
        </w:rPr>
        <w:t xml:space="preserve">ollege van </w:t>
      </w:r>
      <w:r w:rsidR="00F42B22" w:rsidRPr="00376D52">
        <w:rPr>
          <w:i/>
          <w:iCs/>
          <w:sz w:val="24"/>
          <w:szCs w:val="24"/>
        </w:rPr>
        <w:t>predikant en ouderlingen</w:t>
      </w:r>
      <w:r w:rsidR="00F42B22" w:rsidRPr="00376D52">
        <w:rPr>
          <w:sz w:val="24"/>
          <w:szCs w:val="24"/>
        </w:rPr>
        <w:t xml:space="preserve"> (CPO) is verantwoordelijk </w:t>
      </w:r>
      <w:r w:rsidR="00D97679">
        <w:rPr>
          <w:sz w:val="24"/>
          <w:szCs w:val="24"/>
        </w:rPr>
        <w:t xml:space="preserve">voor </w:t>
      </w:r>
      <w:r w:rsidR="0091340D" w:rsidRPr="00376D52">
        <w:rPr>
          <w:sz w:val="24"/>
          <w:szCs w:val="24"/>
        </w:rPr>
        <w:t xml:space="preserve">de pastorale zorg in de gemeente. </w:t>
      </w:r>
      <w:r w:rsidR="00DF2B6C" w:rsidRPr="00376D52">
        <w:rPr>
          <w:sz w:val="24"/>
          <w:szCs w:val="24"/>
        </w:rPr>
        <w:t xml:space="preserve">We vinden het belangrijk om naar elkaar om te zien en elkaar te kennen. </w:t>
      </w:r>
      <w:r w:rsidR="00F55E32" w:rsidRPr="00376D52">
        <w:rPr>
          <w:sz w:val="24"/>
          <w:szCs w:val="24"/>
        </w:rPr>
        <w:t>De ouderlingen organiseren het bezoekwerk</w:t>
      </w:r>
      <w:r w:rsidR="001E2C3E" w:rsidRPr="00376D52">
        <w:rPr>
          <w:sz w:val="24"/>
          <w:szCs w:val="24"/>
        </w:rPr>
        <w:t xml:space="preserve">. Van de predikant verwachten we dat hij/zij </w:t>
      </w:r>
      <w:r w:rsidR="00E5277F" w:rsidRPr="00376D52">
        <w:rPr>
          <w:sz w:val="24"/>
          <w:szCs w:val="24"/>
        </w:rPr>
        <w:t xml:space="preserve">samenwerkt met de ouderlingen, de pastorale toerusting vormgeeft en zelf </w:t>
      </w:r>
      <w:r w:rsidR="00E40878" w:rsidRPr="00376D52">
        <w:rPr>
          <w:sz w:val="24"/>
          <w:szCs w:val="24"/>
        </w:rPr>
        <w:t xml:space="preserve">gemeenteleden pastoraal bijstaat daar waar zij op kruispunten in hun leven met geloofsvragen </w:t>
      </w:r>
      <w:r w:rsidR="00003994" w:rsidRPr="00376D52">
        <w:rPr>
          <w:sz w:val="24"/>
          <w:szCs w:val="24"/>
        </w:rPr>
        <w:t xml:space="preserve">te maken krijgen. Dat kan gaan </w:t>
      </w:r>
      <w:r w:rsidR="00C935CB" w:rsidRPr="00376D52">
        <w:rPr>
          <w:sz w:val="24"/>
          <w:szCs w:val="24"/>
        </w:rPr>
        <w:t xml:space="preserve">om </w:t>
      </w:r>
      <w:r w:rsidR="00003994" w:rsidRPr="00376D52">
        <w:rPr>
          <w:sz w:val="24"/>
          <w:szCs w:val="24"/>
        </w:rPr>
        <w:t xml:space="preserve">ziekte en naderend levenseinde, </w:t>
      </w:r>
      <w:r w:rsidR="00CC436F">
        <w:rPr>
          <w:sz w:val="24"/>
          <w:szCs w:val="24"/>
        </w:rPr>
        <w:t xml:space="preserve">om echtscheiding, </w:t>
      </w:r>
      <w:r w:rsidR="00003994" w:rsidRPr="00376D52">
        <w:rPr>
          <w:sz w:val="24"/>
          <w:szCs w:val="24"/>
        </w:rPr>
        <w:t>om begeleiding bij rouw</w:t>
      </w:r>
      <w:r w:rsidR="007F0348">
        <w:rPr>
          <w:sz w:val="24"/>
          <w:szCs w:val="24"/>
        </w:rPr>
        <w:t xml:space="preserve"> en verlies</w:t>
      </w:r>
      <w:r w:rsidR="00003994" w:rsidRPr="00376D52">
        <w:rPr>
          <w:sz w:val="24"/>
          <w:szCs w:val="24"/>
        </w:rPr>
        <w:t xml:space="preserve">, maar ook </w:t>
      </w:r>
      <w:r w:rsidR="00D91F4B" w:rsidRPr="00376D52">
        <w:rPr>
          <w:sz w:val="24"/>
          <w:szCs w:val="24"/>
        </w:rPr>
        <w:t>rond geboorte &amp; doop</w:t>
      </w:r>
      <w:r w:rsidR="00F3395C" w:rsidRPr="00376D52">
        <w:rPr>
          <w:sz w:val="24"/>
          <w:szCs w:val="24"/>
        </w:rPr>
        <w:t xml:space="preserve">, </w:t>
      </w:r>
      <w:r w:rsidR="00D91F4B" w:rsidRPr="00376D52">
        <w:rPr>
          <w:sz w:val="24"/>
          <w:szCs w:val="24"/>
        </w:rPr>
        <w:t>bij huwelijk</w:t>
      </w:r>
      <w:r w:rsidR="007F0348">
        <w:rPr>
          <w:sz w:val="24"/>
          <w:szCs w:val="24"/>
        </w:rPr>
        <w:t>.</w:t>
      </w:r>
    </w:p>
    <w:p w14:paraId="74B123EF" w14:textId="3AFE31A1" w:rsidR="00D56512" w:rsidRPr="00376D52" w:rsidRDefault="00D56512" w:rsidP="009115CB">
      <w:pPr>
        <w:pStyle w:val="Lijstalinea"/>
        <w:numPr>
          <w:ilvl w:val="0"/>
          <w:numId w:val="1"/>
        </w:numPr>
        <w:rPr>
          <w:sz w:val="24"/>
          <w:szCs w:val="24"/>
        </w:rPr>
      </w:pPr>
      <w:r w:rsidRPr="00376D52">
        <w:rPr>
          <w:sz w:val="24"/>
          <w:szCs w:val="24"/>
        </w:rPr>
        <w:t xml:space="preserve">Het </w:t>
      </w:r>
      <w:r w:rsidRPr="00376D52">
        <w:rPr>
          <w:i/>
          <w:iCs/>
          <w:sz w:val="24"/>
          <w:szCs w:val="24"/>
        </w:rPr>
        <w:t>college van diakenen</w:t>
      </w:r>
      <w:r w:rsidR="005D6D77" w:rsidRPr="00376D52">
        <w:rPr>
          <w:sz w:val="24"/>
          <w:szCs w:val="24"/>
        </w:rPr>
        <w:t xml:space="preserve"> </w:t>
      </w:r>
      <w:r w:rsidR="00AB7609" w:rsidRPr="00376D52">
        <w:rPr>
          <w:sz w:val="24"/>
          <w:szCs w:val="24"/>
        </w:rPr>
        <w:t xml:space="preserve">heeft </w:t>
      </w:r>
      <w:r w:rsidR="003015DC" w:rsidRPr="00376D52">
        <w:rPr>
          <w:sz w:val="24"/>
          <w:szCs w:val="24"/>
        </w:rPr>
        <w:t xml:space="preserve">zichzelf </w:t>
      </w:r>
      <w:r w:rsidR="00AB7609" w:rsidRPr="00376D52">
        <w:rPr>
          <w:sz w:val="24"/>
          <w:szCs w:val="24"/>
        </w:rPr>
        <w:t xml:space="preserve">een duidelijke </w:t>
      </w:r>
      <w:r w:rsidR="003015DC" w:rsidRPr="00376D52">
        <w:rPr>
          <w:sz w:val="24"/>
          <w:szCs w:val="24"/>
        </w:rPr>
        <w:t xml:space="preserve">opdracht gesteld: ‘We zijn geroepen om Jezus na te volgen. We zijn er niet voor onszelf  maar om de wereld te dienen’. De diakenen zijn dan ook </w:t>
      </w:r>
      <w:r w:rsidR="005D6D77" w:rsidRPr="00376D52">
        <w:rPr>
          <w:sz w:val="24"/>
          <w:szCs w:val="24"/>
        </w:rPr>
        <w:t xml:space="preserve">heel actief op het terrein van (lokale) armoedebestrijding en </w:t>
      </w:r>
      <w:r w:rsidR="003015DC" w:rsidRPr="00376D52">
        <w:rPr>
          <w:sz w:val="24"/>
          <w:szCs w:val="24"/>
        </w:rPr>
        <w:t>bestrijding van eenzaamheid. Dat doen ze door samen te werken met de burgerlijke overheid en kleinschalige activiteiten te organiseren gericht op ontmoeting.</w:t>
      </w:r>
      <w:r w:rsidR="00914BAA" w:rsidRPr="00376D52">
        <w:rPr>
          <w:sz w:val="24"/>
          <w:szCs w:val="24"/>
        </w:rPr>
        <w:t xml:space="preserve"> Ze laten zich inspireren door de werken van barmhartigheid.</w:t>
      </w:r>
    </w:p>
    <w:p w14:paraId="69A911CC" w14:textId="29611ECF" w:rsidR="00CF3AE4" w:rsidRPr="00376D52" w:rsidRDefault="00CF3AE4" w:rsidP="009115CB">
      <w:pPr>
        <w:pStyle w:val="Lijstalinea"/>
        <w:numPr>
          <w:ilvl w:val="0"/>
          <w:numId w:val="1"/>
        </w:numPr>
        <w:rPr>
          <w:sz w:val="24"/>
          <w:szCs w:val="24"/>
        </w:rPr>
      </w:pPr>
      <w:r w:rsidRPr="00376D52">
        <w:rPr>
          <w:sz w:val="24"/>
          <w:szCs w:val="24"/>
        </w:rPr>
        <w:t xml:space="preserve">Het </w:t>
      </w:r>
      <w:r w:rsidRPr="00376D52">
        <w:rPr>
          <w:i/>
          <w:iCs/>
          <w:sz w:val="24"/>
          <w:szCs w:val="24"/>
        </w:rPr>
        <w:t>college van kerkrentmeesters</w:t>
      </w:r>
      <w:r w:rsidRPr="00376D52">
        <w:rPr>
          <w:sz w:val="24"/>
          <w:szCs w:val="24"/>
        </w:rPr>
        <w:t xml:space="preserve"> is vanzelfsprekend belast met </w:t>
      </w:r>
      <w:r w:rsidR="008B7554" w:rsidRPr="00376D52">
        <w:rPr>
          <w:sz w:val="24"/>
          <w:szCs w:val="24"/>
        </w:rPr>
        <w:t>het beheer en het onderhoud van de gebouwen</w:t>
      </w:r>
      <w:r w:rsidR="004A1594" w:rsidRPr="00376D52">
        <w:rPr>
          <w:sz w:val="24"/>
          <w:szCs w:val="24"/>
        </w:rPr>
        <w:t xml:space="preserve"> in de breedste zin van het woor</w:t>
      </w:r>
      <w:r w:rsidR="00DD1860" w:rsidRPr="00376D52">
        <w:rPr>
          <w:sz w:val="24"/>
          <w:szCs w:val="24"/>
        </w:rPr>
        <w:t>d</w:t>
      </w:r>
      <w:r w:rsidR="008B7554" w:rsidRPr="00376D52">
        <w:rPr>
          <w:sz w:val="24"/>
          <w:szCs w:val="24"/>
        </w:rPr>
        <w:t xml:space="preserve">  en met de geldwerving (Aktie Kerkbalans)</w:t>
      </w:r>
      <w:r w:rsidR="00DD1860" w:rsidRPr="00376D52">
        <w:rPr>
          <w:sz w:val="24"/>
          <w:szCs w:val="24"/>
        </w:rPr>
        <w:t>.</w:t>
      </w:r>
    </w:p>
    <w:p w14:paraId="68A67C5C" w14:textId="74D4820E" w:rsidR="003853D2" w:rsidRPr="00376D52" w:rsidRDefault="00A4308A" w:rsidP="009115CB">
      <w:pPr>
        <w:pStyle w:val="Lijstalinea"/>
        <w:numPr>
          <w:ilvl w:val="0"/>
          <w:numId w:val="1"/>
        </w:numPr>
        <w:rPr>
          <w:sz w:val="24"/>
          <w:szCs w:val="24"/>
        </w:rPr>
      </w:pPr>
      <w:r w:rsidRPr="00376D52">
        <w:rPr>
          <w:sz w:val="24"/>
          <w:szCs w:val="24"/>
        </w:rPr>
        <w:t xml:space="preserve">De beide ambtsdragers voor het jeugdwerk vormen het zogenaamde </w:t>
      </w:r>
      <w:r w:rsidRPr="00376D52">
        <w:rPr>
          <w:i/>
          <w:iCs/>
          <w:sz w:val="24"/>
          <w:szCs w:val="24"/>
        </w:rPr>
        <w:t>‘jeugdmoderamen’</w:t>
      </w:r>
      <w:r w:rsidRPr="00376D52">
        <w:rPr>
          <w:sz w:val="24"/>
          <w:szCs w:val="24"/>
        </w:rPr>
        <w:t>. Zij coördineren alle jeugdwerk activiteiten op de zondagen en doordeweeks.</w:t>
      </w:r>
    </w:p>
    <w:sectPr w:rsidR="003853D2" w:rsidRPr="00376D5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80CD4" w14:textId="77777777" w:rsidR="00A60250" w:rsidRDefault="00A60250" w:rsidP="00130216">
      <w:r>
        <w:separator/>
      </w:r>
    </w:p>
  </w:endnote>
  <w:endnote w:type="continuationSeparator" w:id="0">
    <w:p w14:paraId="0D6BF094" w14:textId="77777777" w:rsidR="00A60250" w:rsidRDefault="00A60250" w:rsidP="0013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870995"/>
      <w:docPartObj>
        <w:docPartGallery w:val="Page Numbers (Bottom of Page)"/>
        <w:docPartUnique/>
      </w:docPartObj>
    </w:sdtPr>
    <w:sdtContent>
      <w:p w14:paraId="24563705" w14:textId="26FF91E9" w:rsidR="00130216" w:rsidRDefault="00130216">
        <w:pPr>
          <w:pStyle w:val="Voettekst"/>
          <w:jc w:val="center"/>
        </w:pPr>
        <w:r>
          <w:fldChar w:fldCharType="begin"/>
        </w:r>
        <w:r>
          <w:instrText>PAGE   \* MERGEFORMAT</w:instrText>
        </w:r>
        <w:r>
          <w:fldChar w:fldCharType="separate"/>
        </w:r>
        <w:r>
          <w:t>2</w:t>
        </w:r>
        <w:r>
          <w:fldChar w:fldCharType="end"/>
        </w:r>
      </w:p>
    </w:sdtContent>
  </w:sdt>
  <w:p w14:paraId="7DE95AE0" w14:textId="77777777" w:rsidR="00130216" w:rsidRDefault="001302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6D546" w14:textId="77777777" w:rsidR="00A60250" w:rsidRDefault="00A60250" w:rsidP="00130216">
      <w:r>
        <w:separator/>
      </w:r>
    </w:p>
  </w:footnote>
  <w:footnote w:type="continuationSeparator" w:id="0">
    <w:p w14:paraId="515AF58B" w14:textId="77777777" w:rsidR="00A60250" w:rsidRDefault="00A60250" w:rsidP="00130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C4A8A"/>
    <w:multiLevelType w:val="hybridMultilevel"/>
    <w:tmpl w:val="AA46A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2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7C"/>
    <w:rsid w:val="00003994"/>
    <w:rsid w:val="000055BD"/>
    <w:rsid w:val="00010C3F"/>
    <w:rsid w:val="00015725"/>
    <w:rsid w:val="00024D95"/>
    <w:rsid w:val="000418A7"/>
    <w:rsid w:val="00041EE9"/>
    <w:rsid w:val="0006293C"/>
    <w:rsid w:val="00070430"/>
    <w:rsid w:val="000D5A65"/>
    <w:rsid w:val="000D7DAB"/>
    <w:rsid w:val="001211BF"/>
    <w:rsid w:val="00130216"/>
    <w:rsid w:val="001418FD"/>
    <w:rsid w:val="00151882"/>
    <w:rsid w:val="00163320"/>
    <w:rsid w:val="00183CCF"/>
    <w:rsid w:val="001B2C67"/>
    <w:rsid w:val="001C7636"/>
    <w:rsid w:val="001E2C3E"/>
    <w:rsid w:val="001F2A2D"/>
    <w:rsid w:val="001F38D0"/>
    <w:rsid w:val="001F7C2B"/>
    <w:rsid w:val="00252148"/>
    <w:rsid w:val="00264496"/>
    <w:rsid w:val="002C79B1"/>
    <w:rsid w:val="002E63CD"/>
    <w:rsid w:val="002F163F"/>
    <w:rsid w:val="003015DC"/>
    <w:rsid w:val="00301C64"/>
    <w:rsid w:val="00376D52"/>
    <w:rsid w:val="003853D2"/>
    <w:rsid w:val="003F74C5"/>
    <w:rsid w:val="00406AD8"/>
    <w:rsid w:val="004113D3"/>
    <w:rsid w:val="0042522B"/>
    <w:rsid w:val="00434D80"/>
    <w:rsid w:val="0043749F"/>
    <w:rsid w:val="004636F7"/>
    <w:rsid w:val="004646C2"/>
    <w:rsid w:val="004A1594"/>
    <w:rsid w:val="004B54EF"/>
    <w:rsid w:val="005113D2"/>
    <w:rsid w:val="00535CE5"/>
    <w:rsid w:val="0055270D"/>
    <w:rsid w:val="005B3D15"/>
    <w:rsid w:val="005D6D77"/>
    <w:rsid w:val="005E6871"/>
    <w:rsid w:val="006103AD"/>
    <w:rsid w:val="00612EDD"/>
    <w:rsid w:val="00615717"/>
    <w:rsid w:val="00625F61"/>
    <w:rsid w:val="00660B02"/>
    <w:rsid w:val="00670C91"/>
    <w:rsid w:val="00683A92"/>
    <w:rsid w:val="006E0E71"/>
    <w:rsid w:val="006E1372"/>
    <w:rsid w:val="006E18BE"/>
    <w:rsid w:val="006E19C4"/>
    <w:rsid w:val="006F3883"/>
    <w:rsid w:val="00701B2A"/>
    <w:rsid w:val="00702E1F"/>
    <w:rsid w:val="0071756B"/>
    <w:rsid w:val="00717BF9"/>
    <w:rsid w:val="00730FE2"/>
    <w:rsid w:val="007420A5"/>
    <w:rsid w:val="00767A54"/>
    <w:rsid w:val="00772189"/>
    <w:rsid w:val="0077747F"/>
    <w:rsid w:val="007872C7"/>
    <w:rsid w:val="00791744"/>
    <w:rsid w:val="00797E73"/>
    <w:rsid w:val="007A15D4"/>
    <w:rsid w:val="007D5405"/>
    <w:rsid w:val="007E1741"/>
    <w:rsid w:val="007E493F"/>
    <w:rsid w:val="007F0348"/>
    <w:rsid w:val="007F6533"/>
    <w:rsid w:val="008238F3"/>
    <w:rsid w:val="00824BF8"/>
    <w:rsid w:val="00837F9F"/>
    <w:rsid w:val="00860BF2"/>
    <w:rsid w:val="00874A6B"/>
    <w:rsid w:val="0088043B"/>
    <w:rsid w:val="008849BA"/>
    <w:rsid w:val="008A2D9F"/>
    <w:rsid w:val="008A3CF5"/>
    <w:rsid w:val="008A4DD7"/>
    <w:rsid w:val="008B7554"/>
    <w:rsid w:val="008D3D45"/>
    <w:rsid w:val="008D64EF"/>
    <w:rsid w:val="008F6E8B"/>
    <w:rsid w:val="009115CB"/>
    <w:rsid w:val="0091340D"/>
    <w:rsid w:val="00914BAA"/>
    <w:rsid w:val="009323B1"/>
    <w:rsid w:val="00933C7F"/>
    <w:rsid w:val="00950872"/>
    <w:rsid w:val="009541AC"/>
    <w:rsid w:val="00956D95"/>
    <w:rsid w:val="00963405"/>
    <w:rsid w:val="009659FD"/>
    <w:rsid w:val="00966713"/>
    <w:rsid w:val="00974D9E"/>
    <w:rsid w:val="009815B9"/>
    <w:rsid w:val="00985024"/>
    <w:rsid w:val="00986C78"/>
    <w:rsid w:val="009936C6"/>
    <w:rsid w:val="009A3E44"/>
    <w:rsid w:val="009A6460"/>
    <w:rsid w:val="009C46F8"/>
    <w:rsid w:val="009C57A5"/>
    <w:rsid w:val="009D3F1E"/>
    <w:rsid w:val="009F3144"/>
    <w:rsid w:val="009F4C71"/>
    <w:rsid w:val="00A3134C"/>
    <w:rsid w:val="00A3774B"/>
    <w:rsid w:val="00A4308A"/>
    <w:rsid w:val="00A60250"/>
    <w:rsid w:val="00A6782C"/>
    <w:rsid w:val="00A70C3F"/>
    <w:rsid w:val="00A80596"/>
    <w:rsid w:val="00A85956"/>
    <w:rsid w:val="00A87EC1"/>
    <w:rsid w:val="00AA639D"/>
    <w:rsid w:val="00AB3108"/>
    <w:rsid w:val="00AB6031"/>
    <w:rsid w:val="00AB7609"/>
    <w:rsid w:val="00AE20D6"/>
    <w:rsid w:val="00AE5A01"/>
    <w:rsid w:val="00AF3503"/>
    <w:rsid w:val="00B23137"/>
    <w:rsid w:val="00B52D80"/>
    <w:rsid w:val="00B6260C"/>
    <w:rsid w:val="00B62A7A"/>
    <w:rsid w:val="00B63519"/>
    <w:rsid w:val="00B67A20"/>
    <w:rsid w:val="00B67FAF"/>
    <w:rsid w:val="00B77816"/>
    <w:rsid w:val="00B80ED1"/>
    <w:rsid w:val="00B82BBB"/>
    <w:rsid w:val="00B91D50"/>
    <w:rsid w:val="00BD0648"/>
    <w:rsid w:val="00C8534F"/>
    <w:rsid w:val="00C8735F"/>
    <w:rsid w:val="00C935CB"/>
    <w:rsid w:val="00CB3EED"/>
    <w:rsid w:val="00CC436F"/>
    <w:rsid w:val="00CE69B2"/>
    <w:rsid w:val="00CF1E6F"/>
    <w:rsid w:val="00CF3AE4"/>
    <w:rsid w:val="00D020C3"/>
    <w:rsid w:val="00D14258"/>
    <w:rsid w:val="00D16A3A"/>
    <w:rsid w:val="00D179F0"/>
    <w:rsid w:val="00D50610"/>
    <w:rsid w:val="00D56512"/>
    <w:rsid w:val="00D8777C"/>
    <w:rsid w:val="00D91F4B"/>
    <w:rsid w:val="00D95AEB"/>
    <w:rsid w:val="00D97679"/>
    <w:rsid w:val="00DA7924"/>
    <w:rsid w:val="00DB0FE1"/>
    <w:rsid w:val="00DB4337"/>
    <w:rsid w:val="00DC12C3"/>
    <w:rsid w:val="00DD1860"/>
    <w:rsid w:val="00DF166A"/>
    <w:rsid w:val="00DF2B6C"/>
    <w:rsid w:val="00E23CFC"/>
    <w:rsid w:val="00E40878"/>
    <w:rsid w:val="00E4520B"/>
    <w:rsid w:val="00E5086B"/>
    <w:rsid w:val="00E5277F"/>
    <w:rsid w:val="00E63D93"/>
    <w:rsid w:val="00EB31C0"/>
    <w:rsid w:val="00EC67D2"/>
    <w:rsid w:val="00ED7759"/>
    <w:rsid w:val="00F0364C"/>
    <w:rsid w:val="00F17933"/>
    <w:rsid w:val="00F3395C"/>
    <w:rsid w:val="00F3670A"/>
    <w:rsid w:val="00F42B22"/>
    <w:rsid w:val="00F55E32"/>
    <w:rsid w:val="00F75FB4"/>
    <w:rsid w:val="00FE2FF9"/>
    <w:rsid w:val="00FF1B69"/>
    <w:rsid w:val="00FF30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17F8"/>
  <w15:chartTrackingRefBased/>
  <w15:docId w15:val="{78B59A4F-C48D-4C99-922E-47549CE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7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7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77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77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77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777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777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777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777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77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77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77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77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77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77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77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77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777C"/>
    <w:rPr>
      <w:rFonts w:eastAsiaTheme="majorEastAsia" w:cstheme="majorBidi"/>
      <w:color w:val="272727" w:themeColor="text1" w:themeTint="D8"/>
    </w:rPr>
  </w:style>
  <w:style w:type="paragraph" w:styleId="Titel">
    <w:name w:val="Title"/>
    <w:basedOn w:val="Standaard"/>
    <w:next w:val="Standaard"/>
    <w:link w:val="TitelChar"/>
    <w:uiPriority w:val="10"/>
    <w:qFormat/>
    <w:rsid w:val="00D8777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77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777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77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777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8777C"/>
    <w:rPr>
      <w:i/>
      <w:iCs/>
      <w:color w:val="404040" w:themeColor="text1" w:themeTint="BF"/>
    </w:rPr>
  </w:style>
  <w:style w:type="paragraph" w:styleId="Lijstalinea">
    <w:name w:val="List Paragraph"/>
    <w:basedOn w:val="Standaard"/>
    <w:uiPriority w:val="34"/>
    <w:qFormat/>
    <w:rsid w:val="00D8777C"/>
    <w:pPr>
      <w:ind w:left="720"/>
      <w:contextualSpacing/>
    </w:pPr>
  </w:style>
  <w:style w:type="character" w:styleId="Intensievebenadrukking">
    <w:name w:val="Intense Emphasis"/>
    <w:basedOn w:val="Standaardalinea-lettertype"/>
    <w:uiPriority w:val="21"/>
    <w:qFormat/>
    <w:rsid w:val="00D8777C"/>
    <w:rPr>
      <w:i/>
      <w:iCs/>
      <w:color w:val="0F4761" w:themeColor="accent1" w:themeShade="BF"/>
    </w:rPr>
  </w:style>
  <w:style w:type="paragraph" w:styleId="Duidelijkcitaat">
    <w:name w:val="Intense Quote"/>
    <w:basedOn w:val="Standaard"/>
    <w:next w:val="Standaard"/>
    <w:link w:val="DuidelijkcitaatChar"/>
    <w:uiPriority w:val="30"/>
    <w:qFormat/>
    <w:rsid w:val="00D87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777C"/>
    <w:rPr>
      <w:i/>
      <w:iCs/>
      <w:color w:val="0F4761" w:themeColor="accent1" w:themeShade="BF"/>
    </w:rPr>
  </w:style>
  <w:style w:type="character" w:styleId="Intensieveverwijzing">
    <w:name w:val="Intense Reference"/>
    <w:basedOn w:val="Standaardalinea-lettertype"/>
    <w:uiPriority w:val="32"/>
    <w:qFormat/>
    <w:rsid w:val="00D8777C"/>
    <w:rPr>
      <w:b/>
      <w:bCs/>
      <w:smallCaps/>
      <w:color w:val="0F4761" w:themeColor="accent1" w:themeShade="BF"/>
      <w:spacing w:val="5"/>
    </w:rPr>
  </w:style>
  <w:style w:type="paragraph" w:styleId="Koptekst">
    <w:name w:val="header"/>
    <w:basedOn w:val="Standaard"/>
    <w:link w:val="KoptekstChar"/>
    <w:uiPriority w:val="99"/>
    <w:unhideWhenUsed/>
    <w:rsid w:val="00130216"/>
    <w:pPr>
      <w:tabs>
        <w:tab w:val="center" w:pos="4536"/>
        <w:tab w:val="right" w:pos="9072"/>
      </w:tabs>
    </w:pPr>
  </w:style>
  <w:style w:type="character" w:customStyle="1" w:styleId="KoptekstChar">
    <w:name w:val="Koptekst Char"/>
    <w:basedOn w:val="Standaardalinea-lettertype"/>
    <w:link w:val="Koptekst"/>
    <w:uiPriority w:val="99"/>
    <w:rsid w:val="00130216"/>
  </w:style>
  <w:style w:type="paragraph" w:styleId="Voettekst">
    <w:name w:val="footer"/>
    <w:basedOn w:val="Standaard"/>
    <w:link w:val="VoettekstChar"/>
    <w:uiPriority w:val="99"/>
    <w:unhideWhenUsed/>
    <w:rsid w:val="00130216"/>
    <w:pPr>
      <w:tabs>
        <w:tab w:val="center" w:pos="4536"/>
        <w:tab w:val="right" w:pos="9072"/>
      </w:tabs>
    </w:pPr>
  </w:style>
  <w:style w:type="character" w:customStyle="1" w:styleId="VoettekstChar">
    <w:name w:val="Voettekst Char"/>
    <w:basedOn w:val="Standaardalinea-lettertype"/>
    <w:link w:val="Voettekst"/>
    <w:uiPriority w:val="99"/>
    <w:rsid w:val="00130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1219</Words>
  <Characters>6708</Characters>
  <Application>Microsoft Office Word</Application>
  <DocSecurity>0</DocSecurity>
  <Lines>55</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Paas (predikant)</dc:creator>
  <cp:keywords/>
  <dc:description/>
  <cp:lastModifiedBy>Christine en Hendrik Jan van de Vliert</cp:lastModifiedBy>
  <cp:revision>3</cp:revision>
  <dcterms:created xsi:type="dcterms:W3CDTF">2025-03-05T19:04:00Z</dcterms:created>
  <dcterms:modified xsi:type="dcterms:W3CDTF">2025-03-05T19:13:00Z</dcterms:modified>
</cp:coreProperties>
</file>